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D7" w:rsidRDefault="00122121">
      <w:pPr>
        <w:pStyle w:val="BodyText"/>
        <w:spacing w:before="43"/>
        <w:ind w:left="4467" w:right="4454"/>
        <w:jc w:val="center"/>
      </w:pPr>
      <w:r>
        <w:t>Reference: LO90791</w:t>
      </w:r>
    </w:p>
    <w:p w:rsidR="000D14D7" w:rsidRDefault="00122121">
      <w:pPr>
        <w:spacing w:before="22" w:line="428" w:lineRule="exact"/>
        <w:ind w:left="146" w:right="840"/>
        <w:rPr>
          <w:b/>
          <w:sz w:val="36"/>
        </w:rPr>
      </w:pPr>
      <w:r>
        <w:rPr>
          <w:b/>
          <w:sz w:val="36"/>
        </w:rPr>
        <w:t>Leicestershire's Local Offer template for</w:t>
      </w:r>
      <w:r>
        <w:rPr>
          <w:b/>
          <w:spacing w:val="-57"/>
          <w:sz w:val="36"/>
        </w:rPr>
        <w:t xml:space="preserve"> </w:t>
      </w:r>
      <w:r>
        <w:rPr>
          <w:b/>
          <w:sz w:val="36"/>
        </w:rPr>
        <w:t>schools and colleges</w:t>
      </w:r>
    </w:p>
    <w:p w:rsidR="00CC20B4" w:rsidRDefault="00CC20B4" w:rsidP="00CC20B4">
      <w:pPr>
        <w:spacing w:before="22" w:line="428" w:lineRule="exact"/>
        <w:ind w:left="146" w:right="840"/>
        <w:jc w:val="center"/>
        <w:rPr>
          <w:b/>
          <w:sz w:val="36"/>
        </w:rPr>
      </w:pPr>
      <w:r>
        <w:rPr>
          <w:b/>
          <w:sz w:val="36"/>
        </w:rPr>
        <w:t>SEN INFORMATION REPORT</w:t>
      </w:r>
    </w:p>
    <w:p w:rsidR="000D14D7" w:rsidRDefault="00122121">
      <w:pPr>
        <w:pStyle w:val="Heading3"/>
        <w:spacing w:before="250"/>
        <w:ind w:left="146" w:right="840"/>
      </w:pPr>
      <w:r>
        <w:t>Regulation 3 Special Educational Needs and Disability (information) Regulations (2014)</w:t>
      </w:r>
    </w:p>
    <w:p w:rsidR="000D14D7" w:rsidRDefault="00122121">
      <w:pPr>
        <w:spacing w:before="36"/>
        <w:ind w:left="146" w:right="840"/>
        <w:rPr>
          <w:b/>
          <w:sz w:val="26"/>
        </w:rPr>
      </w:pPr>
      <w:r>
        <w:rPr>
          <w:b/>
          <w:w w:val="105"/>
          <w:sz w:val="26"/>
        </w:rPr>
        <w:t>School / college contact details</w:t>
      </w:r>
    </w:p>
    <w:p w:rsidR="000D14D7" w:rsidRDefault="000D14D7">
      <w:pPr>
        <w:pStyle w:val="BodyText"/>
        <w:spacing w:before="1"/>
        <w:ind w:left="0"/>
        <w:rPr>
          <w:b/>
          <w:sz w:val="22"/>
        </w:rPr>
      </w:pPr>
    </w:p>
    <w:p w:rsidR="000D14D7" w:rsidRDefault="00122121">
      <w:pPr>
        <w:pStyle w:val="BodyText"/>
        <w:tabs>
          <w:tab w:val="left" w:pos="5286"/>
        </w:tabs>
        <w:ind w:left="120" w:right="840"/>
      </w:pPr>
      <w:r>
        <w:t>Name</w:t>
      </w:r>
      <w:r>
        <w:rPr>
          <w:color w:val="FF0000"/>
        </w:rPr>
        <w:t>*</w:t>
      </w:r>
      <w:r>
        <w:rPr>
          <w:color w:val="FF0000"/>
        </w:rPr>
        <w:tab/>
      </w:r>
      <w:r>
        <w:t xml:space="preserve">Church Langton CE (Aided) </w:t>
      </w:r>
      <w:proofErr w:type="gramStart"/>
      <w:r>
        <w:t xml:space="preserve">Primary </w:t>
      </w:r>
      <w:r>
        <w:rPr>
          <w:spacing w:val="7"/>
        </w:rPr>
        <w:t xml:space="preserve"> </w:t>
      </w:r>
      <w:r>
        <w:t>School</w:t>
      </w:r>
      <w:proofErr w:type="gramEnd"/>
    </w:p>
    <w:p w:rsidR="000D14D7" w:rsidRDefault="000D14D7">
      <w:pPr>
        <w:pStyle w:val="BodyText"/>
        <w:spacing w:before="5"/>
        <w:ind w:left="0"/>
        <w:rPr>
          <w:sz w:val="21"/>
        </w:rPr>
      </w:pPr>
    </w:p>
    <w:p w:rsidR="000D14D7" w:rsidRDefault="00122121">
      <w:pPr>
        <w:pStyle w:val="Heading3"/>
        <w:ind w:left="133" w:right="840"/>
      </w:pPr>
      <w:r>
        <w:t xml:space="preserve">Enter a Postcode and House Number or Name (if possible), </w:t>
      </w:r>
      <w:proofErr w:type="gramStart"/>
      <w:r>
        <w:t>then</w:t>
      </w:r>
      <w:proofErr w:type="gramEnd"/>
      <w:r>
        <w:t xml:space="preserve"> click on 'Find Address'.</w:t>
      </w:r>
    </w:p>
    <w:p w:rsidR="000D14D7" w:rsidRDefault="00122121">
      <w:pPr>
        <w:pStyle w:val="BodyText"/>
        <w:tabs>
          <w:tab w:val="left" w:pos="5273"/>
        </w:tabs>
        <w:spacing w:before="20" w:line="264" w:lineRule="auto"/>
        <w:ind w:left="106" w:right="4617"/>
      </w:pPr>
      <w:r>
        <w:t>Postcode (e.g.</w:t>
      </w:r>
      <w:r>
        <w:rPr>
          <w:spacing w:val="41"/>
        </w:rPr>
        <w:t xml:space="preserve"> </w:t>
      </w:r>
      <w:r>
        <w:t>LE3</w:t>
      </w:r>
      <w:r>
        <w:rPr>
          <w:spacing w:val="20"/>
        </w:rPr>
        <w:t xml:space="preserve"> </w:t>
      </w:r>
      <w:r>
        <w:t>8RA)</w:t>
      </w:r>
      <w:r>
        <w:rPr>
          <w:color w:val="FF0000"/>
        </w:rPr>
        <w:t>*</w:t>
      </w:r>
      <w:r>
        <w:rPr>
          <w:color w:val="FF0000"/>
        </w:rPr>
        <w:tab/>
      </w:r>
      <w:r>
        <w:t>LE16</w:t>
      </w:r>
      <w:r>
        <w:rPr>
          <w:spacing w:val="14"/>
        </w:rPr>
        <w:t xml:space="preserve"> </w:t>
      </w:r>
      <w:r>
        <w:rPr>
          <w:spacing w:val="-2"/>
        </w:rPr>
        <w:t>7SZ</w:t>
      </w:r>
      <w:r>
        <w:rPr>
          <w:spacing w:val="-2"/>
          <w:w w:val="102"/>
        </w:rPr>
        <w:t xml:space="preserve"> </w:t>
      </w:r>
      <w:r>
        <w:t>House Number /</w:t>
      </w:r>
      <w:r>
        <w:rPr>
          <w:spacing w:val="-15"/>
        </w:rPr>
        <w:t xml:space="preserve"> </w:t>
      </w:r>
      <w:r>
        <w:t>Name</w:t>
      </w:r>
    </w:p>
    <w:p w:rsidR="000D14D7" w:rsidRDefault="00122121">
      <w:pPr>
        <w:pStyle w:val="Heading3"/>
        <w:spacing w:line="206" w:lineRule="exact"/>
        <w:ind w:left="133" w:right="840"/>
      </w:pPr>
      <w:r>
        <w:t>Selected Address:</w:t>
      </w:r>
    </w:p>
    <w:p w:rsidR="000D14D7" w:rsidRDefault="00122121">
      <w:pPr>
        <w:pStyle w:val="BodyText"/>
        <w:spacing w:before="20"/>
        <w:ind w:left="106" w:right="840"/>
      </w:pPr>
      <w:r>
        <w:t>Flat Number / Name</w:t>
      </w:r>
    </w:p>
    <w:p w:rsidR="000D14D7" w:rsidRDefault="00122121">
      <w:pPr>
        <w:pStyle w:val="BodyText"/>
        <w:tabs>
          <w:tab w:val="left" w:pos="5273"/>
        </w:tabs>
        <w:spacing w:before="20"/>
        <w:ind w:left="106" w:right="840"/>
      </w:pPr>
      <w:r>
        <w:t>House Number</w:t>
      </w:r>
      <w:r>
        <w:rPr>
          <w:spacing w:val="-3"/>
        </w:rPr>
        <w:t xml:space="preserve"> </w:t>
      </w:r>
      <w:r>
        <w:t>/</w:t>
      </w:r>
      <w:r>
        <w:rPr>
          <w:spacing w:val="-2"/>
        </w:rPr>
        <w:t xml:space="preserve"> </w:t>
      </w:r>
      <w:r>
        <w:t>Name</w:t>
      </w:r>
      <w:r>
        <w:tab/>
        <w:t>CHURCH LANGTON C OF E</w:t>
      </w:r>
      <w:r>
        <w:rPr>
          <w:spacing w:val="-1"/>
        </w:rPr>
        <w:t xml:space="preserve"> </w:t>
      </w:r>
      <w:r>
        <w:t>SCHOOL</w:t>
      </w:r>
    </w:p>
    <w:p w:rsidR="000D14D7" w:rsidRDefault="00122121">
      <w:pPr>
        <w:pStyle w:val="BodyText"/>
        <w:tabs>
          <w:tab w:val="left" w:pos="5273"/>
        </w:tabs>
        <w:spacing w:before="20"/>
        <w:ind w:left="106" w:right="840"/>
      </w:pPr>
      <w:r>
        <w:rPr>
          <w:spacing w:val="3"/>
        </w:rPr>
        <w:t>Street</w:t>
      </w:r>
      <w:r>
        <w:rPr>
          <w:spacing w:val="3"/>
        </w:rPr>
        <w:tab/>
      </w:r>
      <w:r>
        <w:rPr>
          <w:spacing w:val="-3"/>
        </w:rPr>
        <w:t>STONTON</w:t>
      </w:r>
      <w:r>
        <w:rPr>
          <w:spacing w:val="34"/>
        </w:rPr>
        <w:t xml:space="preserve"> </w:t>
      </w:r>
      <w:r>
        <w:rPr>
          <w:spacing w:val="-3"/>
        </w:rPr>
        <w:t>ROAD</w:t>
      </w:r>
    </w:p>
    <w:p w:rsidR="000D14D7" w:rsidRDefault="00122121">
      <w:pPr>
        <w:pStyle w:val="BodyText"/>
        <w:tabs>
          <w:tab w:val="left" w:pos="5273"/>
        </w:tabs>
        <w:spacing w:before="20"/>
        <w:ind w:left="106" w:right="840"/>
      </w:pPr>
      <w:r>
        <w:t>Town</w:t>
      </w:r>
      <w:r>
        <w:rPr>
          <w:spacing w:val="13"/>
        </w:rPr>
        <w:t xml:space="preserve"> </w:t>
      </w:r>
      <w:r>
        <w:t>/</w:t>
      </w:r>
      <w:r>
        <w:rPr>
          <w:spacing w:val="13"/>
        </w:rPr>
        <w:t xml:space="preserve"> </w:t>
      </w:r>
      <w:r>
        <w:t>Village</w:t>
      </w:r>
      <w:r>
        <w:tab/>
        <w:t>CHURCH</w:t>
      </w:r>
      <w:r>
        <w:rPr>
          <w:spacing w:val="-30"/>
        </w:rPr>
        <w:t xml:space="preserve"> </w:t>
      </w:r>
      <w:r>
        <w:t>LANGTON</w:t>
      </w:r>
    </w:p>
    <w:p w:rsidR="000D14D7" w:rsidRDefault="00122121">
      <w:pPr>
        <w:pStyle w:val="BodyText"/>
        <w:tabs>
          <w:tab w:val="left" w:pos="5273"/>
        </w:tabs>
        <w:spacing w:before="20"/>
        <w:ind w:left="106" w:right="840"/>
      </w:pPr>
      <w:r>
        <w:rPr>
          <w:spacing w:val="3"/>
        </w:rPr>
        <w:t>Post</w:t>
      </w:r>
      <w:r>
        <w:rPr>
          <w:spacing w:val="17"/>
        </w:rPr>
        <w:t xml:space="preserve"> </w:t>
      </w:r>
      <w:r>
        <w:rPr>
          <w:spacing w:val="3"/>
        </w:rPr>
        <w:t>Town</w:t>
      </w:r>
      <w:r>
        <w:rPr>
          <w:spacing w:val="3"/>
        </w:rPr>
        <w:tab/>
      </w:r>
      <w:r>
        <w:rPr>
          <w:w w:val="95"/>
        </w:rPr>
        <w:t>MARKET</w:t>
      </w:r>
      <w:r>
        <w:rPr>
          <w:spacing w:val="46"/>
          <w:w w:val="95"/>
        </w:rPr>
        <w:t xml:space="preserve"> </w:t>
      </w:r>
      <w:r>
        <w:rPr>
          <w:w w:val="95"/>
        </w:rPr>
        <w:t>HARBOROUGH</w:t>
      </w:r>
    </w:p>
    <w:p w:rsidR="000D14D7" w:rsidRDefault="00122121">
      <w:pPr>
        <w:pStyle w:val="BodyText"/>
        <w:tabs>
          <w:tab w:val="left" w:pos="5273"/>
        </w:tabs>
        <w:spacing w:before="20"/>
        <w:ind w:left="106" w:right="840"/>
      </w:pPr>
      <w:r>
        <w:rPr>
          <w:spacing w:val="3"/>
        </w:rPr>
        <w:t>Postcode</w:t>
      </w:r>
      <w:r>
        <w:rPr>
          <w:spacing w:val="3"/>
        </w:rPr>
        <w:tab/>
      </w:r>
      <w:r>
        <w:t>LE16</w:t>
      </w:r>
      <w:r>
        <w:rPr>
          <w:spacing w:val="14"/>
        </w:rPr>
        <w:t xml:space="preserve"> </w:t>
      </w:r>
      <w:r>
        <w:rPr>
          <w:spacing w:val="-2"/>
        </w:rPr>
        <w:t>7SZ</w:t>
      </w:r>
    </w:p>
    <w:p w:rsidR="000D14D7" w:rsidRDefault="00122121">
      <w:pPr>
        <w:pStyle w:val="BodyText"/>
        <w:tabs>
          <w:tab w:val="left" w:pos="5273"/>
        </w:tabs>
        <w:spacing w:before="20"/>
        <w:ind w:left="106" w:right="840"/>
      </w:pPr>
      <w:r>
        <w:t>UPRN</w:t>
      </w:r>
      <w:r>
        <w:tab/>
        <w:t>200003740900</w:t>
      </w:r>
    </w:p>
    <w:p w:rsidR="000D14D7" w:rsidRDefault="00122121">
      <w:pPr>
        <w:pStyle w:val="BodyText"/>
        <w:tabs>
          <w:tab w:val="left" w:pos="5273"/>
        </w:tabs>
        <w:spacing w:before="20"/>
        <w:ind w:left="106" w:right="840"/>
      </w:pPr>
      <w:r>
        <w:t>UPRN</w:t>
      </w:r>
      <w:r>
        <w:tab/>
        <w:t>200003740900</w:t>
      </w:r>
    </w:p>
    <w:p w:rsidR="000D14D7" w:rsidRDefault="00122121">
      <w:pPr>
        <w:pStyle w:val="BodyText"/>
        <w:tabs>
          <w:tab w:val="left" w:pos="5273"/>
        </w:tabs>
        <w:spacing w:before="17"/>
        <w:ind w:left="106" w:right="840"/>
      </w:pPr>
      <w:r>
        <w:t xml:space="preserve">If the address cannot be found, please  </w:t>
      </w:r>
      <w:r>
        <w:rPr>
          <w:spacing w:val="26"/>
        </w:rPr>
        <w:t xml:space="preserve"> </w:t>
      </w:r>
      <w:r>
        <w:t>tick</w:t>
      </w:r>
      <w:r>
        <w:rPr>
          <w:spacing w:val="20"/>
        </w:rPr>
        <w:t xml:space="preserve"> </w:t>
      </w:r>
      <w:r>
        <w:t>here</w:t>
      </w:r>
      <w:r>
        <w:tab/>
      </w:r>
      <w:r>
        <w:rPr>
          <w:noProof/>
          <w:position w:val="-14"/>
          <w:lang w:val="en-GB" w:eastAsia="en-GB"/>
        </w:rPr>
        <w:drawing>
          <wp:inline distT="0" distB="0" distL="0" distR="0">
            <wp:extent cx="169545" cy="2034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9545" cy="203454"/>
                    </a:xfrm>
                    <a:prstGeom prst="rect">
                      <a:avLst/>
                    </a:prstGeom>
                  </pic:spPr>
                </pic:pic>
              </a:graphicData>
            </a:graphic>
          </wp:inline>
        </w:drawing>
      </w:r>
    </w:p>
    <w:p w:rsidR="000D14D7" w:rsidRDefault="00122121">
      <w:pPr>
        <w:pStyle w:val="BodyText"/>
        <w:tabs>
          <w:tab w:val="left" w:pos="5286"/>
        </w:tabs>
        <w:spacing w:before="243"/>
        <w:ind w:left="120" w:right="840"/>
      </w:pPr>
      <w:r>
        <w:t>Telephone</w:t>
      </w:r>
      <w:r>
        <w:rPr>
          <w:spacing w:val="6"/>
        </w:rPr>
        <w:t xml:space="preserve"> </w:t>
      </w:r>
      <w:r>
        <w:t>number</w:t>
      </w:r>
      <w:r>
        <w:rPr>
          <w:color w:val="FF0000"/>
        </w:rPr>
        <w:t>*</w:t>
      </w:r>
      <w:r>
        <w:rPr>
          <w:color w:val="FF0000"/>
        </w:rPr>
        <w:tab/>
      </w:r>
      <w:r>
        <w:t>01858</w:t>
      </w:r>
      <w:r>
        <w:rPr>
          <w:spacing w:val="-9"/>
        </w:rPr>
        <w:t xml:space="preserve"> </w:t>
      </w:r>
      <w:r>
        <w:t>545237</w:t>
      </w:r>
    </w:p>
    <w:p w:rsidR="000D14D7" w:rsidRDefault="000D14D7">
      <w:pPr>
        <w:pStyle w:val="BodyText"/>
        <w:spacing w:before="4"/>
        <w:ind w:left="0"/>
        <w:rPr>
          <w:sz w:val="20"/>
        </w:rPr>
      </w:pPr>
    </w:p>
    <w:p w:rsidR="000D14D7" w:rsidRDefault="00122121">
      <w:pPr>
        <w:pStyle w:val="BodyText"/>
        <w:ind w:left="120" w:right="840"/>
      </w:pPr>
      <w:r>
        <w:t>Facebook account</w:t>
      </w:r>
    </w:p>
    <w:p w:rsidR="000D14D7" w:rsidRDefault="000D14D7">
      <w:pPr>
        <w:pStyle w:val="BodyText"/>
        <w:spacing w:before="4"/>
        <w:ind w:left="0"/>
        <w:rPr>
          <w:sz w:val="20"/>
        </w:rPr>
      </w:pPr>
    </w:p>
    <w:p w:rsidR="000D14D7" w:rsidRDefault="00122121">
      <w:pPr>
        <w:pStyle w:val="BodyText"/>
        <w:tabs>
          <w:tab w:val="left" w:pos="5286"/>
        </w:tabs>
        <w:ind w:left="120" w:right="840"/>
      </w:pPr>
      <w:r>
        <w:rPr>
          <w:spacing w:val="4"/>
        </w:rPr>
        <w:t>Twitter</w:t>
      </w:r>
      <w:r>
        <w:rPr>
          <w:spacing w:val="23"/>
        </w:rPr>
        <w:t xml:space="preserve"> </w:t>
      </w:r>
      <w:r>
        <w:rPr>
          <w:spacing w:val="4"/>
        </w:rPr>
        <w:t>account</w:t>
      </w:r>
      <w:r>
        <w:rPr>
          <w:spacing w:val="4"/>
        </w:rPr>
        <w:tab/>
      </w:r>
      <w:r>
        <w:t>@</w:t>
      </w:r>
      <w:proofErr w:type="spellStart"/>
      <w:r>
        <w:t>churchlangtonps</w:t>
      </w:r>
      <w:proofErr w:type="spellEnd"/>
    </w:p>
    <w:p w:rsidR="000D14D7" w:rsidRDefault="000D14D7">
      <w:pPr>
        <w:pStyle w:val="BodyText"/>
        <w:spacing w:before="4"/>
        <w:ind w:left="0"/>
        <w:rPr>
          <w:sz w:val="20"/>
        </w:rPr>
      </w:pPr>
    </w:p>
    <w:p w:rsidR="000D14D7" w:rsidRDefault="00122121">
      <w:pPr>
        <w:pStyle w:val="BodyText"/>
        <w:tabs>
          <w:tab w:val="left" w:pos="5286"/>
        </w:tabs>
        <w:ind w:left="120" w:right="840"/>
      </w:pPr>
      <w:r>
        <w:t>Specialism</w:t>
      </w:r>
      <w:r>
        <w:rPr>
          <w:color w:val="FF0000"/>
        </w:rPr>
        <w:t>*</w:t>
      </w:r>
      <w:r>
        <w:rPr>
          <w:color w:val="FF0000"/>
        </w:rPr>
        <w:tab/>
      </w:r>
      <w:r>
        <w:t>Primary</w:t>
      </w:r>
    </w:p>
    <w:p w:rsidR="000D14D7" w:rsidRDefault="000D14D7">
      <w:pPr>
        <w:pStyle w:val="BodyText"/>
        <w:spacing w:before="4"/>
        <w:ind w:left="0"/>
        <w:rPr>
          <w:sz w:val="20"/>
        </w:rPr>
      </w:pPr>
    </w:p>
    <w:p w:rsidR="000D14D7" w:rsidRDefault="00122121">
      <w:pPr>
        <w:pStyle w:val="BodyText"/>
        <w:tabs>
          <w:tab w:val="left" w:pos="5286"/>
        </w:tabs>
        <w:ind w:left="120" w:right="840"/>
      </w:pPr>
      <w:r>
        <w:t>Website</w:t>
      </w:r>
      <w:r>
        <w:rPr>
          <w:color w:val="FF0000"/>
        </w:rPr>
        <w:t>*</w:t>
      </w:r>
      <w:r>
        <w:rPr>
          <w:color w:val="FF0000"/>
        </w:rPr>
        <w:tab/>
      </w:r>
      <w:hyperlink r:id="rId7">
        <w:r>
          <w:t>http://www.churchlangton.leics.sch.uk/home</w:t>
        </w:r>
      </w:hyperlink>
    </w:p>
    <w:p w:rsidR="000D14D7" w:rsidRDefault="000D14D7">
      <w:pPr>
        <w:pStyle w:val="BodyText"/>
        <w:spacing w:before="4"/>
        <w:ind w:left="0"/>
        <w:rPr>
          <w:sz w:val="14"/>
        </w:rPr>
      </w:pPr>
    </w:p>
    <w:p w:rsidR="000D14D7" w:rsidRDefault="000D14D7">
      <w:pPr>
        <w:rPr>
          <w:sz w:val="14"/>
        </w:rPr>
        <w:sectPr w:rsidR="000D14D7">
          <w:type w:val="continuous"/>
          <w:pgSz w:w="11900" w:h="16840"/>
          <w:pgMar w:top="760" w:right="520" w:bottom="280" w:left="660" w:header="720" w:footer="720" w:gutter="0"/>
          <w:pgBorders w:offsetFrom="page">
            <w:top w:val="single" w:sz="8" w:space="29" w:color="000C00"/>
            <w:left w:val="single" w:sz="8" w:space="29" w:color="000C00"/>
            <w:bottom w:val="single" w:sz="8" w:space="29" w:color="000C00"/>
            <w:right w:val="single" w:sz="8" w:space="29" w:color="000C00"/>
          </w:pgBorders>
          <w:cols w:space="720"/>
        </w:sectPr>
      </w:pPr>
    </w:p>
    <w:p w:rsidR="000D14D7" w:rsidRDefault="00122121">
      <w:pPr>
        <w:pStyle w:val="BodyText"/>
        <w:spacing w:before="73" w:line="247" w:lineRule="auto"/>
        <w:ind w:left="120" w:right="4"/>
      </w:pPr>
      <w:r>
        <w:lastRenderedPageBreak/>
        <w:t xml:space="preserve">Age Range of students (start and finish) to include Post 14 onwards </w:t>
      </w:r>
      <w:proofErr w:type="gramStart"/>
      <w:r>
        <w:t xml:space="preserve">where </w:t>
      </w:r>
      <w:r>
        <w:rPr>
          <w:spacing w:val="7"/>
        </w:rPr>
        <w:t xml:space="preserve"> </w:t>
      </w:r>
      <w:r>
        <w:t>relevant</w:t>
      </w:r>
      <w:proofErr w:type="gramEnd"/>
      <w:r>
        <w:t>)</w:t>
      </w:r>
      <w:r>
        <w:rPr>
          <w:color w:val="FF0000"/>
        </w:rPr>
        <w:t>*</w:t>
      </w:r>
    </w:p>
    <w:p w:rsidR="000D14D7" w:rsidRDefault="00122121">
      <w:pPr>
        <w:pStyle w:val="BodyText"/>
        <w:spacing w:before="73"/>
        <w:ind w:left="120"/>
      </w:pPr>
      <w:r>
        <w:br w:type="column"/>
      </w:r>
      <w:r>
        <w:lastRenderedPageBreak/>
        <w:t>4­11</w:t>
      </w:r>
    </w:p>
    <w:p w:rsidR="000D14D7" w:rsidRDefault="000D14D7">
      <w:pPr>
        <w:sectPr w:rsidR="000D14D7">
          <w:type w:val="continuous"/>
          <w:pgSz w:w="11900" w:h="16840"/>
          <w:pgMar w:top="760" w:right="520" w:bottom="280" w:left="660" w:header="720" w:footer="720" w:gutter="0"/>
          <w:pgBorders w:offsetFrom="page">
            <w:top w:val="single" w:sz="8" w:space="29" w:color="000C00"/>
            <w:left w:val="single" w:sz="8" w:space="29" w:color="000C00"/>
            <w:bottom w:val="single" w:sz="8" w:space="29" w:color="000C00"/>
            <w:right w:val="single" w:sz="8" w:space="29" w:color="000C00"/>
          </w:pgBorders>
          <w:cols w:num="2" w:space="720" w:equalWidth="0">
            <w:col w:w="5093" w:space="74"/>
            <w:col w:w="5553"/>
          </w:cols>
        </w:sectPr>
      </w:pPr>
    </w:p>
    <w:p w:rsidR="000D14D7" w:rsidRDefault="000D14D7">
      <w:pPr>
        <w:pStyle w:val="BodyText"/>
        <w:spacing w:before="3"/>
        <w:ind w:left="0"/>
        <w:rPr>
          <w:sz w:val="27"/>
        </w:rPr>
      </w:pPr>
    </w:p>
    <w:p w:rsidR="000D14D7" w:rsidRDefault="007B59E6">
      <w:pPr>
        <w:pStyle w:val="BodyText"/>
        <w:spacing w:line="67" w:lineRule="exact"/>
        <w:ind w:left="113"/>
        <w:rPr>
          <w:sz w:val="6"/>
        </w:rPr>
      </w:pPr>
      <w:r>
        <w:rPr>
          <w:noProof/>
          <w:sz w:val="6"/>
          <w:lang w:val="en-GB" w:eastAsia="en-GB"/>
        </w:rPr>
        <mc:AlternateContent>
          <mc:Choice Requires="wpg">
            <w:drawing>
              <wp:inline distT="0" distB="0" distL="0" distR="0">
                <wp:extent cx="6671945" cy="42545"/>
                <wp:effectExtent l="9525" t="9525" r="5080" b="508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945" cy="42545"/>
                          <a:chOff x="0" y="0"/>
                          <a:chExt cx="10507" cy="67"/>
                        </a:xfrm>
                      </wpg:grpSpPr>
                      <wps:wsp>
                        <wps:cNvPr id="5" name="Line 6"/>
                        <wps:cNvCnPr/>
                        <wps:spPr bwMode="auto">
                          <a:xfrm>
                            <a:off x="33" y="33"/>
                            <a:ext cx="10440" cy="0"/>
                          </a:xfrm>
                          <a:prstGeom prst="line">
                            <a:avLst/>
                          </a:prstGeom>
                          <a:noFill/>
                          <a:ln w="423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E03D497" id="Group 5" o:spid="_x0000_s1026" style="width:525.35pt;height:3.35pt;mso-position-horizontal-relative:char;mso-position-vertical-relative:line" coordsize="105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">
                <v:line id="Line 6" o:spid="_x0000_s1027" style="position:absolute;visibility:visible;mso-wrap-style:square" from="33,33" to="104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V/sQAAADaAAAADwAAAGRycy9kb3ducmV2LnhtbESPQWvCQBSE70L/w/IKXkQ3LSglukpp&#10;KbSHak314O2ZfWZDs29Ddk3iv3cFocdhZr5hFqveVqKlxpeOFTxNEhDEudMlFwp2vx/jFxA+IGus&#10;HJOCC3lYLR8GC0y163hLbRYKESHsU1RgQqhTKX1uyKKfuJo4eifXWAxRNoXUDXYRbiv5nCQzabHk&#10;uGCwpjdD+V92tgq+9WF/XJtut602P1/vbU7ZqCelho/96xxEoD78h+/tT61gCrcr8Qb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JX+xAAAANoAAAAPAAAAAAAAAAAA&#10;AAAAAKECAABkcnMvZG93bnJldi54bWxQSwUGAAAAAAQABAD5AAAAkgMAAAAA&#10;" strokeweight="1.1774mm"/>
                <w10:anchorlock/>
              </v:group>
            </w:pict>
          </mc:Fallback>
        </mc:AlternateContent>
      </w:r>
    </w:p>
    <w:p w:rsidR="000D14D7" w:rsidRDefault="000D14D7">
      <w:pPr>
        <w:pStyle w:val="BodyText"/>
        <w:spacing w:before="5"/>
        <w:ind w:left="0"/>
        <w:rPr>
          <w:sz w:val="5"/>
        </w:rPr>
      </w:pPr>
    </w:p>
    <w:p w:rsidR="000D14D7" w:rsidRDefault="00122121">
      <w:pPr>
        <w:pStyle w:val="Heading1"/>
        <w:spacing w:before="60"/>
      </w:pPr>
      <w:r>
        <w:rPr>
          <w:w w:val="105"/>
        </w:rPr>
        <w:t>Head teacher / Principal's contact details</w:t>
      </w:r>
    </w:p>
    <w:p w:rsidR="000D14D7" w:rsidRDefault="000D14D7">
      <w:pPr>
        <w:pStyle w:val="BodyText"/>
        <w:spacing w:before="1"/>
        <w:ind w:left="0"/>
        <w:rPr>
          <w:b/>
          <w:sz w:val="22"/>
        </w:rPr>
      </w:pPr>
    </w:p>
    <w:p w:rsidR="000D14D7" w:rsidRDefault="00122121">
      <w:pPr>
        <w:pStyle w:val="BodyText"/>
        <w:tabs>
          <w:tab w:val="left" w:pos="5286"/>
        </w:tabs>
        <w:ind w:left="120" w:right="840"/>
      </w:pPr>
      <w:r>
        <w:t>Name</w:t>
      </w:r>
      <w:r>
        <w:rPr>
          <w:color w:val="FF0000"/>
        </w:rPr>
        <w:t>*</w:t>
      </w:r>
      <w:r>
        <w:rPr>
          <w:color w:val="FF0000"/>
        </w:rPr>
        <w:tab/>
      </w:r>
      <w:r>
        <w:t>Mr Stephen</w:t>
      </w:r>
      <w:r>
        <w:rPr>
          <w:spacing w:val="29"/>
        </w:rPr>
        <w:t xml:space="preserve"> </w:t>
      </w:r>
      <w:r>
        <w:t>Roddy</w:t>
      </w:r>
    </w:p>
    <w:p w:rsidR="000D14D7" w:rsidRDefault="000D14D7">
      <w:pPr>
        <w:pStyle w:val="BodyText"/>
        <w:spacing w:before="4"/>
        <w:ind w:left="0"/>
        <w:rPr>
          <w:sz w:val="20"/>
        </w:rPr>
      </w:pPr>
    </w:p>
    <w:p w:rsidR="000D14D7" w:rsidRPr="000F38B6" w:rsidRDefault="00122121">
      <w:pPr>
        <w:pStyle w:val="BodyText"/>
        <w:tabs>
          <w:tab w:val="left" w:pos="5286"/>
        </w:tabs>
        <w:ind w:left="120" w:right="840"/>
        <w:rPr>
          <w:lang w:val="en-GB"/>
        </w:rPr>
      </w:pPr>
      <w:r w:rsidRPr="000F38B6">
        <w:rPr>
          <w:lang w:val="en-GB"/>
        </w:rPr>
        <w:t>Email</w:t>
      </w:r>
      <w:r w:rsidRPr="000F38B6">
        <w:rPr>
          <w:spacing w:val="2"/>
          <w:lang w:val="en-GB"/>
        </w:rPr>
        <w:t xml:space="preserve"> </w:t>
      </w:r>
      <w:r w:rsidRPr="000F38B6">
        <w:rPr>
          <w:lang w:val="en-GB"/>
        </w:rPr>
        <w:t>address</w:t>
      </w:r>
      <w:r w:rsidRPr="000F38B6">
        <w:rPr>
          <w:color w:val="FF0000"/>
          <w:lang w:val="en-GB"/>
        </w:rPr>
        <w:t>*</w:t>
      </w:r>
      <w:r w:rsidRPr="000F38B6">
        <w:rPr>
          <w:color w:val="FF0000"/>
          <w:lang w:val="en-GB"/>
        </w:rPr>
        <w:tab/>
      </w:r>
      <w:hyperlink r:id="rId8">
        <w:r w:rsidRPr="000F38B6">
          <w:rPr>
            <w:lang w:val="en-GB"/>
          </w:rPr>
          <w:t>headteacher@churchlangton.leics.sch.uk</w:t>
        </w:r>
      </w:hyperlink>
    </w:p>
    <w:p w:rsidR="000D14D7" w:rsidRPr="000F38B6" w:rsidRDefault="000D14D7">
      <w:pPr>
        <w:pStyle w:val="BodyText"/>
        <w:spacing w:before="4"/>
        <w:ind w:left="0"/>
        <w:rPr>
          <w:sz w:val="20"/>
          <w:lang w:val="en-GB"/>
        </w:rPr>
      </w:pPr>
    </w:p>
    <w:p w:rsidR="000D14D7" w:rsidRDefault="00122121">
      <w:pPr>
        <w:pStyle w:val="BodyText"/>
        <w:tabs>
          <w:tab w:val="left" w:pos="5286"/>
        </w:tabs>
        <w:ind w:left="120" w:right="840"/>
      </w:pPr>
      <w:r>
        <w:t>Telephone</w:t>
      </w:r>
      <w:r>
        <w:rPr>
          <w:spacing w:val="6"/>
        </w:rPr>
        <w:t xml:space="preserve"> </w:t>
      </w:r>
      <w:r>
        <w:t>number</w:t>
      </w:r>
      <w:r>
        <w:rPr>
          <w:color w:val="FF0000"/>
        </w:rPr>
        <w:t>*</w:t>
      </w:r>
      <w:r>
        <w:rPr>
          <w:color w:val="FF0000"/>
        </w:rPr>
        <w:tab/>
      </w:r>
      <w:r>
        <w:t>01858</w:t>
      </w:r>
      <w:r>
        <w:rPr>
          <w:spacing w:val="-9"/>
        </w:rPr>
        <w:t xml:space="preserve"> </w:t>
      </w:r>
      <w:r>
        <w:t>545237</w:t>
      </w:r>
    </w:p>
    <w:p w:rsidR="000D14D7" w:rsidRDefault="007B59E6">
      <w:pPr>
        <w:pStyle w:val="BodyText"/>
        <w:spacing w:before="7"/>
        <w:ind w:left="0"/>
        <w:rPr>
          <w:sz w:val="24"/>
        </w:rPr>
      </w:pPr>
      <w:r>
        <w:rPr>
          <w:noProof/>
          <w:lang w:val="en-GB" w:eastAsia="en-GB"/>
        </w:rPr>
        <mc:AlternateContent>
          <mc:Choice Requires="wps">
            <w:drawing>
              <wp:anchor distT="0" distB="0" distL="0" distR="0" simplePos="0" relativeHeight="1048" behindDoc="0" locked="0" layoutInCell="1" allowOverlap="1">
                <wp:simplePos x="0" y="0"/>
                <wp:positionH relativeFrom="page">
                  <wp:posOffset>512445</wp:posOffset>
                </wp:positionH>
                <wp:positionV relativeFrom="paragraph">
                  <wp:posOffset>235585</wp:posOffset>
                </wp:positionV>
                <wp:extent cx="6629400" cy="0"/>
                <wp:effectExtent l="26670" t="26035" r="30480" b="2159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23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045D40B" id="Line 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5pt,18.55pt" to="562.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eX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" strokeweight="1.1774mm">
                <w10:wrap type="topAndBottom" anchorx="page"/>
              </v:line>
            </w:pict>
          </mc:Fallback>
        </mc:AlternateContent>
      </w:r>
    </w:p>
    <w:p w:rsidR="000D14D7" w:rsidRDefault="00122121">
      <w:pPr>
        <w:pStyle w:val="Heading1"/>
      </w:pPr>
      <w:r>
        <w:t>Inspection</w:t>
      </w:r>
      <w:r>
        <w:rPr>
          <w:spacing w:val="56"/>
        </w:rPr>
        <w:t xml:space="preserve"> </w:t>
      </w:r>
      <w:r>
        <w:t>details</w:t>
      </w:r>
    </w:p>
    <w:p w:rsidR="000D14D7" w:rsidRDefault="000D14D7">
      <w:pPr>
        <w:pStyle w:val="BodyText"/>
        <w:spacing w:before="1"/>
        <w:ind w:left="0"/>
        <w:rPr>
          <w:b/>
          <w:sz w:val="22"/>
        </w:rPr>
      </w:pPr>
    </w:p>
    <w:p w:rsidR="000D14D7" w:rsidRDefault="00122121">
      <w:pPr>
        <w:pStyle w:val="BodyText"/>
        <w:tabs>
          <w:tab w:val="left" w:pos="5286"/>
        </w:tabs>
        <w:ind w:left="120" w:right="840"/>
      </w:pPr>
      <w:r>
        <w:t>Date of</w:t>
      </w:r>
      <w:r>
        <w:rPr>
          <w:spacing w:val="39"/>
        </w:rPr>
        <w:t xml:space="preserve"> </w:t>
      </w:r>
      <w:r>
        <w:t>last</w:t>
      </w:r>
      <w:r>
        <w:rPr>
          <w:spacing w:val="19"/>
        </w:rPr>
        <w:t xml:space="preserve"> </w:t>
      </w:r>
      <w:r>
        <w:t>inspection</w:t>
      </w:r>
      <w:r>
        <w:rPr>
          <w:color w:val="FF0000"/>
        </w:rPr>
        <w:t>*</w:t>
      </w:r>
      <w:r>
        <w:rPr>
          <w:color w:val="FF0000"/>
        </w:rPr>
        <w:tab/>
      </w:r>
      <w:r>
        <w:t>01 May</w:t>
      </w:r>
      <w:r>
        <w:rPr>
          <w:spacing w:val="15"/>
        </w:rPr>
        <w:t xml:space="preserve"> </w:t>
      </w:r>
      <w:r>
        <w:t>2013</w:t>
      </w:r>
    </w:p>
    <w:p w:rsidR="000D14D7" w:rsidRDefault="000D14D7">
      <w:pPr>
        <w:pStyle w:val="BodyText"/>
        <w:spacing w:before="4"/>
        <w:ind w:left="0"/>
        <w:rPr>
          <w:sz w:val="20"/>
        </w:rPr>
      </w:pPr>
    </w:p>
    <w:p w:rsidR="000D14D7" w:rsidRDefault="00122121">
      <w:pPr>
        <w:pStyle w:val="BodyText"/>
        <w:tabs>
          <w:tab w:val="left" w:pos="5286"/>
        </w:tabs>
        <w:ind w:left="120" w:right="840"/>
      </w:pPr>
      <w:r>
        <w:t>Outcome of</w:t>
      </w:r>
      <w:r>
        <w:rPr>
          <w:spacing w:val="44"/>
        </w:rPr>
        <w:t xml:space="preserve"> </w:t>
      </w:r>
      <w:r>
        <w:t>last</w:t>
      </w:r>
      <w:r>
        <w:rPr>
          <w:spacing w:val="22"/>
        </w:rPr>
        <w:t xml:space="preserve"> </w:t>
      </w:r>
      <w:r>
        <w:t>inspection</w:t>
      </w:r>
      <w:r>
        <w:rPr>
          <w:color w:val="FF0000"/>
        </w:rPr>
        <w:t>*</w:t>
      </w:r>
      <w:r>
        <w:rPr>
          <w:color w:val="FF0000"/>
        </w:rPr>
        <w:tab/>
      </w:r>
      <w:r>
        <w:t>Good</w:t>
      </w:r>
    </w:p>
    <w:p w:rsidR="000D14D7" w:rsidRDefault="007B59E6">
      <w:pPr>
        <w:pStyle w:val="BodyText"/>
        <w:spacing w:before="7"/>
        <w:ind w:left="0"/>
        <w:rPr>
          <w:sz w:val="24"/>
        </w:rPr>
      </w:pPr>
      <w:r>
        <w:rPr>
          <w:noProof/>
          <w:lang w:val="en-GB" w:eastAsia="en-GB"/>
        </w:rPr>
        <mc:AlternateContent>
          <mc:Choice Requires="wps">
            <w:drawing>
              <wp:anchor distT="0" distB="0" distL="0" distR="0" simplePos="0" relativeHeight="1072" behindDoc="0" locked="0" layoutInCell="1" allowOverlap="1">
                <wp:simplePos x="0" y="0"/>
                <wp:positionH relativeFrom="page">
                  <wp:posOffset>512445</wp:posOffset>
                </wp:positionH>
                <wp:positionV relativeFrom="paragraph">
                  <wp:posOffset>235585</wp:posOffset>
                </wp:positionV>
                <wp:extent cx="6629400" cy="0"/>
                <wp:effectExtent l="26670" t="26035" r="30480" b="2159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23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6089E34"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5pt,18.55pt" to="562.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2kEwIAACkEAAAOAAAAZHJzL2Uyb0RvYy54bWysU02P2yAQvVfqf0DcE9uJ6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" strokeweight="1.1774mm">
                <w10:wrap type="topAndBottom" anchorx="page"/>
              </v:line>
            </w:pict>
          </mc:Fallback>
        </mc:AlternateContent>
      </w:r>
    </w:p>
    <w:p w:rsidR="00122121" w:rsidRDefault="00122121">
      <w:pPr>
        <w:pStyle w:val="Heading1"/>
        <w:rPr>
          <w:w w:val="105"/>
        </w:rPr>
      </w:pPr>
    </w:p>
    <w:p w:rsidR="00122121" w:rsidRDefault="00122121">
      <w:pPr>
        <w:pStyle w:val="Heading1"/>
        <w:rPr>
          <w:w w:val="105"/>
        </w:rPr>
      </w:pPr>
    </w:p>
    <w:p w:rsidR="00122121" w:rsidRDefault="00122121">
      <w:pPr>
        <w:pStyle w:val="Heading1"/>
        <w:rPr>
          <w:w w:val="105"/>
        </w:rPr>
      </w:pPr>
    </w:p>
    <w:p w:rsidR="00122121" w:rsidRDefault="00122121">
      <w:pPr>
        <w:pStyle w:val="Heading1"/>
        <w:rPr>
          <w:w w:val="105"/>
        </w:rPr>
      </w:pPr>
    </w:p>
    <w:p w:rsidR="00122121" w:rsidRDefault="00122121">
      <w:pPr>
        <w:pStyle w:val="Heading1"/>
        <w:rPr>
          <w:w w:val="105"/>
        </w:rPr>
      </w:pPr>
    </w:p>
    <w:p w:rsidR="000D14D7" w:rsidRDefault="00122121">
      <w:pPr>
        <w:pStyle w:val="Heading1"/>
      </w:pPr>
      <w:r>
        <w:rPr>
          <w:w w:val="105"/>
        </w:rPr>
        <w:lastRenderedPageBreak/>
        <w:t>School / college information</w:t>
      </w:r>
    </w:p>
    <w:p w:rsidR="000D14D7" w:rsidRDefault="000D14D7">
      <w:pPr>
        <w:pStyle w:val="BodyText"/>
        <w:spacing w:before="1"/>
        <w:ind w:left="0"/>
        <w:rPr>
          <w:b/>
          <w:sz w:val="22"/>
        </w:rPr>
      </w:pPr>
    </w:p>
    <w:p w:rsidR="000D14D7" w:rsidRDefault="00122121">
      <w:pPr>
        <w:pStyle w:val="Heading3"/>
        <w:ind w:left="146" w:right="840"/>
      </w:pPr>
      <w:r>
        <w:t>Do you have a specialist designated unit / additional learning support department?</w:t>
      </w:r>
    </w:p>
    <w:p w:rsidR="000D14D7" w:rsidRDefault="00122121">
      <w:pPr>
        <w:pStyle w:val="BodyText"/>
        <w:spacing w:before="33"/>
        <w:ind w:left="120" w:right="840"/>
      </w:pPr>
      <w:r>
        <w:t>No</w:t>
      </w:r>
    </w:p>
    <w:p w:rsidR="000D14D7" w:rsidRDefault="000D14D7">
      <w:pPr>
        <w:pStyle w:val="BodyText"/>
        <w:spacing w:before="4"/>
        <w:ind w:left="0"/>
        <w:rPr>
          <w:sz w:val="14"/>
        </w:rPr>
      </w:pPr>
    </w:p>
    <w:p w:rsidR="000D14D7" w:rsidRDefault="00122121" w:rsidP="00CC20B4">
      <w:pPr>
        <w:pStyle w:val="Heading3"/>
        <w:tabs>
          <w:tab w:val="left" w:pos="5299"/>
        </w:tabs>
        <w:spacing w:before="76" w:line="213" w:lineRule="exact"/>
        <w:ind w:left="0" w:right="840"/>
        <w:rPr>
          <w:b w:val="0"/>
        </w:rPr>
      </w:pPr>
      <w:r>
        <w:rPr>
          <w:position w:val="1"/>
        </w:rPr>
        <w:t>Total number of students with</w:t>
      </w:r>
      <w:r>
        <w:rPr>
          <w:spacing w:val="-3"/>
          <w:position w:val="1"/>
        </w:rPr>
        <w:t xml:space="preserve"> </w:t>
      </w:r>
      <w:r>
        <w:rPr>
          <w:position w:val="1"/>
        </w:rPr>
        <w:t>special</w:t>
      </w:r>
      <w:r>
        <w:rPr>
          <w:spacing w:val="-1"/>
          <w:position w:val="1"/>
        </w:rPr>
        <w:t xml:space="preserve"> </w:t>
      </w:r>
      <w:r>
        <w:rPr>
          <w:position w:val="1"/>
        </w:rPr>
        <w:t>educational   21</w:t>
      </w:r>
    </w:p>
    <w:p w:rsidR="000D14D7" w:rsidRDefault="00122121">
      <w:pPr>
        <w:spacing w:line="203" w:lineRule="exact"/>
        <w:ind w:left="146" w:right="840"/>
        <w:rPr>
          <w:b/>
          <w:sz w:val="17"/>
        </w:rPr>
      </w:pPr>
      <w:proofErr w:type="gramStart"/>
      <w:r>
        <w:rPr>
          <w:b/>
          <w:sz w:val="17"/>
        </w:rPr>
        <w:t>needs</w:t>
      </w:r>
      <w:proofErr w:type="gramEnd"/>
      <w:r>
        <w:rPr>
          <w:b/>
          <w:sz w:val="17"/>
        </w:rPr>
        <w:t xml:space="preserve"> and disabilities</w:t>
      </w:r>
    </w:p>
    <w:p w:rsidR="000D14D7" w:rsidRDefault="000D14D7">
      <w:pPr>
        <w:pStyle w:val="BodyText"/>
        <w:spacing w:before="4"/>
        <w:ind w:left="0"/>
        <w:rPr>
          <w:b/>
          <w:sz w:val="14"/>
        </w:rPr>
      </w:pPr>
    </w:p>
    <w:p w:rsidR="000D14D7" w:rsidRPr="00122121" w:rsidRDefault="00122121" w:rsidP="00122121">
      <w:pPr>
        <w:tabs>
          <w:tab w:val="right" w:pos="5513"/>
        </w:tabs>
        <w:spacing w:before="76"/>
        <w:ind w:left="146"/>
        <w:rPr>
          <w:b/>
          <w:position w:val="1"/>
          <w:sz w:val="16"/>
          <w:szCs w:val="16"/>
        </w:rPr>
      </w:pPr>
      <w:r w:rsidRPr="00CC20B4">
        <w:rPr>
          <w:b/>
          <w:position w:val="1"/>
          <w:sz w:val="16"/>
          <w:szCs w:val="16"/>
        </w:rPr>
        <w:t>Total number of students</w:t>
      </w:r>
      <w:r w:rsidRPr="00CC20B4">
        <w:rPr>
          <w:b/>
          <w:spacing w:val="-20"/>
          <w:position w:val="1"/>
          <w:sz w:val="16"/>
          <w:szCs w:val="16"/>
        </w:rPr>
        <w:t xml:space="preserve"> </w:t>
      </w:r>
      <w:r w:rsidRPr="00CC20B4">
        <w:rPr>
          <w:b/>
          <w:position w:val="1"/>
          <w:sz w:val="16"/>
          <w:szCs w:val="16"/>
        </w:rPr>
        <w:t>receiving</w:t>
      </w:r>
      <w:r w:rsidRPr="00CC20B4">
        <w:rPr>
          <w:b/>
          <w:spacing w:val="-5"/>
          <w:position w:val="1"/>
          <w:sz w:val="16"/>
          <w:szCs w:val="16"/>
        </w:rPr>
        <w:t xml:space="preserve"> </w:t>
      </w:r>
      <w:r w:rsidRPr="00CC20B4">
        <w:rPr>
          <w:b/>
          <w:position w:val="1"/>
          <w:sz w:val="16"/>
          <w:szCs w:val="16"/>
        </w:rPr>
        <w:t>additional</w:t>
      </w:r>
      <w:r>
        <w:rPr>
          <w:b/>
          <w:position w:val="1"/>
          <w:sz w:val="16"/>
          <w:szCs w:val="16"/>
        </w:rPr>
        <w:t xml:space="preserve"> learning </w:t>
      </w:r>
      <w:proofErr w:type="gramStart"/>
      <w:r>
        <w:rPr>
          <w:b/>
          <w:position w:val="1"/>
          <w:sz w:val="16"/>
          <w:szCs w:val="16"/>
        </w:rPr>
        <w:t>support :</w:t>
      </w:r>
      <w:proofErr w:type="gramEnd"/>
      <w:r>
        <w:rPr>
          <w:b/>
          <w:position w:val="1"/>
          <w:sz w:val="16"/>
          <w:szCs w:val="16"/>
        </w:rPr>
        <w:t xml:space="preserve"> 8</w:t>
      </w:r>
      <w:r w:rsidRPr="00CC20B4">
        <w:rPr>
          <w:rFonts w:ascii="Times New Roman"/>
          <w:sz w:val="16"/>
          <w:szCs w:val="16"/>
        </w:rPr>
        <w:tab/>
      </w:r>
    </w:p>
    <w:p w:rsidR="000D14D7" w:rsidRDefault="000D14D7">
      <w:pPr>
        <w:rPr>
          <w:sz w:val="16"/>
          <w:szCs w:val="16"/>
        </w:rPr>
      </w:pPr>
    </w:p>
    <w:p w:rsidR="00122121" w:rsidRDefault="00122121">
      <w:pPr>
        <w:rPr>
          <w:sz w:val="16"/>
          <w:szCs w:val="16"/>
        </w:rPr>
      </w:pPr>
    </w:p>
    <w:p w:rsidR="00122121" w:rsidRDefault="00122121" w:rsidP="00122121">
      <w:pPr>
        <w:ind w:left="126" w:right="205"/>
        <w:rPr>
          <w:b/>
          <w:sz w:val="17"/>
        </w:rPr>
      </w:pPr>
      <w:r>
        <w:rPr>
          <w:b/>
          <w:sz w:val="17"/>
        </w:rPr>
        <w:t>Please select from tick box – Broad areas of need that are</w:t>
      </w:r>
      <w:r>
        <w:rPr>
          <w:b/>
          <w:spacing w:val="57"/>
          <w:sz w:val="17"/>
        </w:rPr>
        <w:t xml:space="preserve"> </w:t>
      </w:r>
      <w:r>
        <w:rPr>
          <w:b/>
          <w:sz w:val="17"/>
        </w:rPr>
        <w:t>supported</w:t>
      </w:r>
    </w:p>
    <w:p w:rsidR="00122121" w:rsidRDefault="00122121" w:rsidP="00122121">
      <w:pPr>
        <w:pStyle w:val="BodyText"/>
        <w:spacing w:before="33" w:line="247" w:lineRule="auto"/>
        <w:ind w:right="205" w:firstLine="26"/>
      </w:pPr>
      <w:r>
        <w:t xml:space="preserve">Communication and Interaction Cognition and learning Social, Emotional and Mental Health difficulties Sensory and or </w:t>
      </w:r>
      <w:proofErr w:type="spellStart"/>
      <w:r>
        <w:t>or</w:t>
      </w:r>
      <w:proofErr w:type="spellEnd"/>
      <w:r>
        <w:t xml:space="preserve"> Physical needs Other Disability or other </w:t>
      </w:r>
      <w:proofErr w:type="gramStart"/>
      <w:r>
        <w:t>Medical  condition</w:t>
      </w:r>
      <w:proofErr w:type="gramEnd"/>
    </w:p>
    <w:p w:rsidR="00122121" w:rsidRDefault="00122121" w:rsidP="00122121">
      <w:pPr>
        <w:pStyle w:val="BodyText"/>
        <w:spacing w:before="10"/>
        <w:ind w:left="0"/>
        <w:rPr>
          <w:sz w:val="19"/>
        </w:rPr>
      </w:pPr>
    </w:p>
    <w:p w:rsidR="00122121" w:rsidRDefault="00122121" w:rsidP="00122121">
      <w:pPr>
        <w:pStyle w:val="Heading3"/>
      </w:pPr>
      <w:r>
        <w:t xml:space="preserve">Please select from tick </w:t>
      </w:r>
      <w:proofErr w:type="gramStart"/>
      <w:r>
        <w:t>box  ­</w:t>
      </w:r>
      <w:proofErr w:type="gramEnd"/>
      <w:r>
        <w:t xml:space="preserve"> SEND Experience</w:t>
      </w:r>
    </w:p>
    <w:p w:rsidR="00122121" w:rsidRDefault="00122121" w:rsidP="00122121">
      <w:pPr>
        <w:pStyle w:val="BodyText"/>
        <w:spacing w:before="33" w:line="247" w:lineRule="auto"/>
        <w:ind w:right="518" w:firstLine="26"/>
      </w:pPr>
      <w:r>
        <w:t>Autistic Spectrum Disorder (ASD) including Asperger's Diabetes Dyscalculia Dyslexia EPI Pen Other Physical Disability Physical Disability Affecting Mobility Specific Learning Difficulties (</w:t>
      </w:r>
      <w:proofErr w:type="spellStart"/>
      <w:r>
        <w:t>SpLD</w:t>
      </w:r>
      <w:proofErr w:type="spellEnd"/>
      <w:r>
        <w:t>) Speech and language therapy (SALT) Speech Language and Communication Needs (SLCN) Visual Impairment, Downs Syndrom</w:t>
      </w:r>
      <w:r w:rsidR="00387A98">
        <w:t>e</w:t>
      </w:r>
      <w:r>
        <w:t xml:space="preserve">, Hearing </w:t>
      </w:r>
      <w:proofErr w:type="spellStart"/>
      <w:r>
        <w:t>Inmpairment</w:t>
      </w:r>
      <w:proofErr w:type="spellEnd"/>
      <w:r>
        <w:t>.</w:t>
      </w:r>
    </w:p>
    <w:p w:rsidR="00122121" w:rsidRDefault="00122121" w:rsidP="00122121">
      <w:pPr>
        <w:pStyle w:val="BodyText"/>
        <w:spacing w:before="10"/>
        <w:ind w:left="0"/>
        <w:rPr>
          <w:sz w:val="19"/>
        </w:rPr>
      </w:pPr>
    </w:p>
    <w:p w:rsidR="00122121" w:rsidRDefault="00122121" w:rsidP="00122121">
      <w:pPr>
        <w:pStyle w:val="Heading3"/>
      </w:pPr>
      <w:r>
        <w:t xml:space="preserve">Please select from tick box – SEND </w:t>
      </w:r>
      <w:proofErr w:type="gramStart"/>
      <w:r>
        <w:t>accessible  services</w:t>
      </w:r>
      <w:proofErr w:type="gramEnd"/>
      <w:r>
        <w:t>/approaches</w:t>
      </w:r>
    </w:p>
    <w:p w:rsidR="00122121" w:rsidRDefault="00122121" w:rsidP="00122121">
      <w:pPr>
        <w:pStyle w:val="BodyText"/>
        <w:spacing w:before="33"/>
        <w:ind w:left="126" w:right="205"/>
      </w:pPr>
      <w:proofErr w:type="gramStart"/>
      <w:r>
        <w:t>Disabled  Access</w:t>
      </w:r>
      <w:proofErr w:type="gramEnd"/>
      <w:r>
        <w:t xml:space="preserve"> Special Diet</w:t>
      </w:r>
    </w:p>
    <w:p w:rsidR="00122121" w:rsidRDefault="00122121" w:rsidP="00122121">
      <w:pPr>
        <w:pStyle w:val="BodyText"/>
        <w:spacing w:before="4"/>
        <w:ind w:left="0"/>
        <w:rPr>
          <w:sz w:val="20"/>
        </w:rPr>
      </w:pPr>
    </w:p>
    <w:p w:rsidR="00122121" w:rsidRPr="00CC20B4" w:rsidRDefault="00122121">
      <w:pPr>
        <w:rPr>
          <w:sz w:val="16"/>
          <w:szCs w:val="16"/>
        </w:rPr>
        <w:sectPr w:rsidR="00122121" w:rsidRPr="00CC20B4">
          <w:type w:val="continuous"/>
          <w:pgSz w:w="11900" w:h="16840"/>
          <w:pgMar w:top="760" w:right="520" w:bottom="280" w:left="660" w:header="720" w:footer="720" w:gutter="0"/>
          <w:pgBorders w:offsetFrom="page">
            <w:top w:val="single" w:sz="8" w:space="29" w:color="000C00"/>
            <w:left w:val="single" w:sz="8" w:space="29" w:color="000C00"/>
            <w:bottom w:val="single" w:sz="8" w:space="29" w:color="000C00"/>
            <w:right w:val="single" w:sz="8" w:space="29" w:color="000C00"/>
          </w:pgBorders>
          <w:cols w:space="720"/>
        </w:sectPr>
      </w:pPr>
    </w:p>
    <w:p w:rsidR="000D14D7" w:rsidRDefault="00122121">
      <w:pPr>
        <w:pStyle w:val="Heading3"/>
        <w:spacing w:line="247" w:lineRule="auto"/>
      </w:pPr>
      <w:r>
        <w:lastRenderedPageBreak/>
        <w:t>Please describe the areas of support and experience you currently offer to meet needs of children and young people with SEND</w:t>
      </w:r>
    </w:p>
    <w:p w:rsidR="000D14D7" w:rsidRDefault="00122121">
      <w:pPr>
        <w:pStyle w:val="BodyText"/>
        <w:spacing w:before="27" w:line="247" w:lineRule="auto"/>
        <w:ind w:right="518"/>
      </w:pPr>
      <w:r>
        <w:t xml:space="preserve">This mainstream school setting aims to ensure the social and academic inclusion of all its pupils and to provide </w:t>
      </w:r>
      <w:proofErr w:type="gramStart"/>
      <w:r>
        <w:t>a  broad</w:t>
      </w:r>
      <w:proofErr w:type="gramEnd"/>
      <w:r>
        <w:t xml:space="preserve"> and balanced curriculum at an appropriate level through which they will acquire the basic skills and attitudes   to meet new challenges with  </w:t>
      </w:r>
      <w:r>
        <w:rPr>
          <w:spacing w:val="22"/>
        </w:rPr>
        <w:t xml:space="preserve"> </w:t>
      </w:r>
      <w:r>
        <w:t>confidence.</w:t>
      </w:r>
    </w:p>
    <w:p w:rsidR="000D14D7" w:rsidRDefault="00122121">
      <w:pPr>
        <w:pStyle w:val="BodyText"/>
        <w:spacing w:line="247" w:lineRule="auto"/>
        <w:ind w:right="518"/>
      </w:pPr>
      <w:r>
        <w:t xml:space="preserve">Differentiation takes place in the mixed ability setting through individual tuition, small group tuition, classroom support and structured </w:t>
      </w:r>
      <w:proofErr w:type="gramStart"/>
      <w:r>
        <w:t>material  resources</w:t>
      </w:r>
      <w:proofErr w:type="gramEnd"/>
      <w:r>
        <w:t>.</w:t>
      </w:r>
    </w:p>
    <w:p w:rsidR="00CC20B4" w:rsidRDefault="00CC20B4">
      <w:pPr>
        <w:pStyle w:val="BodyText"/>
        <w:spacing w:line="247" w:lineRule="auto"/>
        <w:ind w:right="518"/>
      </w:pPr>
    </w:p>
    <w:p w:rsidR="000D14D7" w:rsidRDefault="00122121">
      <w:pPr>
        <w:pStyle w:val="BodyText"/>
        <w:spacing w:line="247" w:lineRule="auto"/>
        <w:ind w:right="518"/>
      </w:pPr>
      <w:r>
        <w:t>When a child is identified by the class teacher</w:t>
      </w:r>
      <w:r w:rsidR="00CC20B4">
        <w:t xml:space="preserve"> and SENCO</w:t>
      </w:r>
      <w:r>
        <w:t xml:space="preserve"> as potentially having </w:t>
      </w:r>
      <w:r w:rsidR="00CC20B4">
        <w:t xml:space="preserve">Special Educational Needs, the parents of the child will be </w:t>
      </w:r>
      <w:r>
        <w:t>contact</w:t>
      </w:r>
      <w:r w:rsidR="00CC20B4">
        <w:t>ed</w:t>
      </w:r>
      <w:r>
        <w:t xml:space="preserve"> </w:t>
      </w:r>
      <w:r w:rsidR="00CC20B4">
        <w:t xml:space="preserve">for </w:t>
      </w:r>
      <w:r>
        <w:t>an assessment meeting to discuss the pupil's strengths, areas o</w:t>
      </w:r>
      <w:r w:rsidR="00CC20B4">
        <w:t xml:space="preserve">f difficulty, the </w:t>
      </w:r>
      <w:proofErr w:type="gramStart"/>
      <w:r w:rsidR="00CC20B4">
        <w:t xml:space="preserve">parents'  </w:t>
      </w:r>
      <w:r>
        <w:t>views</w:t>
      </w:r>
      <w:proofErr w:type="gramEnd"/>
      <w:r>
        <w:t xml:space="preserve">, agreed outcomes and next steps. The next steps will then be planned by the class teacher </w:t>
      </w:r>
      <w:r w:rsidR="00CC20B4">
        <w:t xml:space="preserve">and </w:t>
      </w:r>
      <w:proofErr w:type="gramStart"/>
      <w:r w:rsidR="00CC20B4">
        <w:t>SENCO ,</w:t>
      </w:r>
      <w:r>
        <w:t>through</w:t>
      </w:r>
      <w:proofErr w:type="gramEnd"/>
      <w:r>
        <w:t xml:space="preserve"> targeted differentiation and, if required, for targeted intervention.</w:t>
      </w:r>
      <w:r w:rsidR="00CC20B4">
        <w:t xml:space="preserve"> An individual profile will be written by the SENCO and </w:t>
      </w:r>
      <w:proofErr w:type="spellStart"/>
      <w:r w:rsidR="00CC20B4">
        <w:t>classteacher</w:t>
      </w:r>
      <w:proofErr w:type="spellEnd"/>
      <w:r w:rsidR="00CC20B4">
        <w:t>, detailing the provisions, interventions and support within the class setting.</w:t>
      </w:r>
      <w:r>
        <w:t xml:space="preserve"> The intervention will be m</w:t>
      </w:r>
      <w:r w:rsidR="00CC20B4">
        <w:t xml:space="preserve">onitored by the </w:t>
      </w:r>
      <w:proofErr w:type="spellStart"/>
      <w:r w:rsidR="00CC20B4">
        <w:t>SENCo</w:t>
      </w:r>
      <w:proofErr w:type="spellEnd"/>
      <w:r w:rsidR="00CC20B4">
        <w:t xml:space="preserve"> and </w:t>
      </w:r>
      <w:proofErr w:type="gramStart"/>
      <w:r w:rsidR="00CC20B4">
        <w:t xml:space="preserve">the  </w:t>
      </w:r>
      <w:r>
        <w:t>class</w:t>
      </w:r>
      <w:proofErr w:type="gramEnd"/>
      <w:r>
        <w:t xml:space="preserve"> teacher and a review of the </w:t>
      </w:r>
      <w:r w:rsidR="00CC20B4">
        <w:t xml:space="preserve">individual profile document detailing provisions and targets </w:t>
      </w:r>
      <w:r>
        <w:t xml:space="preserve"> will take place within an agreed time period, most </w:t>
      </w:r>
      <w:r w:rsidR="00CC20B4">
        <w:t xml:space="preserve">  </w:t>
      </w:r>
      <w:r>
        <w:t>usually one</w:t>
      </w:r>
      <w:r>
        <w:rPr>
          <w:spacing w:val="17"/>
        </w:rPr>
        <w:t xml:space="preserve"> </w:t>
      </w:r>
      <w:r>
        <w:t>term.</w:t>
      </w:r>
    </w:p>
    <w:p w:rsidR="00CC20B4" w:rsidRDefault="00CC20B4">
      <w:pPr>
        <w:pStyle w:val="BodyText"/>
        <w:spacing w:line="247" w:lineRule="auto"/>
        <w:ind w:right="518"/>
      </w:pPr>
      <w:r>
        <w:t>Children with more complex needs will have a SEND Support Plan written for them, which is a Local Authority document. This is a key document which is needed for top up funding and Request for Statutory Assessments for the child. Parents will be fully involved in this process.</w:t>
      </w:r>
    </w:p>
    <w:p w:rsidR="00CC20B4" w:rsidRDefault="00CC20B4">
      <w:pPr>
        <w:pStyle w:val="BodyText"/>
        <w:spacing w:line="247" w:lineRule="auto"/>
        <w:ind w:right="518"/>
      </w:pPr>
    </w:p>
    <w:p w:rsidR="00CC20B4" w:rsidRDefault="00122121">
      <w:pPr>
        <w:pStyle w:val="BodyText"/>
        <w:spacing w:line="247" w:lineRule="auto"/>
        <w:ind w:right="125"/>
      </w:pPr>
      <w:r>
        <w:t xml:space="preserve">The Local Authority (LA) has issued criteria for the placement of pupils at various stages. In order to ensure </w:t>
      </w:r>
      <w:proofErr w:type="gramStart"/>
      <w:r>
        <w:t>the  earliest</w:t>
      </w:r>
      <w:proofErr w:type="gramEnd"/>
      <w:r>
        <w:t xml:space="preserve"> recognition of a pupil's special educational needs, this school has adopted an additional stage called Early Identification. A decision is taken about whether external agency support is appropriate for a pupil after       assessment and di</w:t>
      </w:r>
      <w:r w:rsidR="00CC20B4">
        <w:t>scussion with the class teacher and SENCO.</w:t>
      </w:r>
      <w:r>
        <w:t xml:space="preserve"> </w:t>
      </w:r>
    </w:p>
    <w:p w:rsidR="000D14D7" w:rsidRDefault="00122121">
      <w:pPr>
        <w:pStyle w:val="BodyText"/>
        <w:spacing w:line="247" w:lineRule="auto"/>
        <w:ind w:right="125"/>
      </w:pPr>
      <w:r>
        <w:t>To he</w:t>
      </w:r>
      <w:r w:rsidR="00CC20B4">
        <w:t xml:space="preserve">lp the pupil's transfer to </w:t>
      </w:r>
      <w:proofErr w:type="gramStart"/>
      <w:r w:rsidR="00CC20B4">
        <w:t xml:space="preserve">Secondary  </w:t>
      </w:r>
      <w:r>
        <w:t>School</w:t>
      </w:r>
      <w:proofErr w:type="gramEnd"/>
      <w:r>
        <w:t>, staff are advised at an early stage of any child who has Special Education Nee</w:t>
      </w:r>
      <w:r w:rsidR="00CC20B4">
        <w:t xml:space="preserve">ds and special meetings with </w:t>
      </w:r>
      <w:r>
        <w:t>the</w:t>
      </w:r>
      <w:r>
        <w:rPr>
          <w:spacing w:val="16"/>
        </w:rPr>
        <w:t xml:space="preserve"> </w:t>
      </w:r>
      <w:r w:rsidR="00CC20B4">
        <w:t>Secondary</w:t>
      </w:r>
      <w:r>
        <w:rPr>
          <w:spacing w:val="16"/>
        </w:rPr>
        <w:t xml:space="preserve"> </w:t>
      </w:r>
      <w:r>
        <w:t>School</w:t>
      </w:r>
      <w:r>
        <w:rPr>
          <w:spacing w:val="16"/>
        </w:rPr>
        <w:t xml:space="preserve"> </w:t>
      </w:r>
      <w:r>
        <w:t>staff</w:t>
      </w:r>
      <w:r>
        <w:rPr>
          <w:spacing w:val="16"/>
        </w:rPr>
        <w:t xml:space="preserve"> </w:t>
      </w:r>
      <w:r>
        <w:t>and</w:t>
      </w:r>
      <w:r>
        <w:rPr>
          <w:spacing w:val="16"/>
        </w:rPr>
        <w:t xml:space="preserve"> </w:t>
      </w:r>
      <w:r>
        <w:t>parents</w:t>
      </w:r>
      <w:r>
        <w:rPr>
          <w:spacing w:val="16"/>
        </w:rPr>
        <w:t xml:space="preserve"> </w:t>
      </w:r>
      <w:r>
        <w:t>are</w:t>
      </w:r>
      <w:r>
        <w:rPr>
          <w:spacing w:val="16"/>
        </w:rPr>
        <w:t xml:space="preserve"> </w:t>
      </w:r>
      <w:r>
        <w:t>arranged.</w:t>
      </w:r>
      <w:r>
        <w:rPr>
          <w:spacing w:val="16"/>
        </w:rPr>
        <w:t xml:space="preserve"> </w:t>
      </w:r>
      <w:r>
        <w:t>An</w:t>
      </w:r>
      <w:r>
        <w:rPr>
          <w:spacing w:val="16"/>
        </w:rPr>
        <w:t xml:space="preserve"> </w:t>
      </w:r>
      <w:r>
        <w:t>extra</w:t>
      </w:r>
      <w:r>
        <w:rPr>
          <w:spacing w:val="16"/>
        </w:rPr>
        <w:t xml:space="preserve"> </w:t>
      </w:r>
      <w:r>
        <w:t>visit</w:t>
      </w:r>
      <w:r>
        <w:rPr>
          <w:spacing w:val="16"/>
        </w:rPr>
        <w:t xml:space="preserve"> </w:t>
      </w:r>
      <w:r>
        <w:t>to</w:t>
      </w:r>
      <w:r>
        <w:rPr>
          <w:spacing w:val="16"/>
        </w:rPr>
        <w:t xml:space="preserve"> </w:t>
      </w:r>
      <w:r>
        <w:t>the</w:t>
      </w:r>
      <w:r>
        <w:rPr>
          <w:spacing w:val="16"/>
        </w:rPr>
        <w:t xml:space="preserve"> </w:t>
      </w:r>
      <w:r>
        <w:t>School</w:t>
      </w:r>
      <w:r>
        <w:rPr>
          <w:spacing w:val="16"/>
        </w:rPr>
        <w:t xml:space="preserve"> </w:t>
      </w:r>
      <w:r>
        <w:t>is</w:t>
      </w:r>
      <w:r>
        <w:rPr>
          <w:spacing w:val="16"/>
        </w:rPr>
        <w:t xml:space="preserve"> </w:t>
      </w:r>
      <w:r>
        <w:t>usually</w:t>
      </w:r>
      <w:r>
        <w:rPr>
          <w:spacing w:val="16"/>
        </w:rPr>
        <w:t xml:space="preserve"> </w:t>
      </w:r>
      <w:r>
        <w:t>part</w:t>
      </w:r>
      <w:r>
        <w:rPr>
          <w:spacing w:val="16"/>
        </w:rPr>
        <w:t xml:space="preserve"> </w:t>
      </w:r>
      <w:r>
        <w:t>of</w:t>
      </w:r>
      <w:r>
        <w:rPr>
          <w:spacing w:val="16"/>
        </w:rPr>
        <w:t xml:space="preserve"> </w:t>
      </w:r>
      <w:r>
        <w:t>this</w:t>
      </w:r>
      <w:r>
        <w:rPr>
          <w:spacing w:val="16"/>
        </w:rPr>
        <w:t xml:space="preserve"> </w:t>
      </w:r>
      <w:r>
        <w:t>process.</w:t>
      </w:r>
    </w:p>
    <w:p w:rsidR="00FC6F11" w:rsidRDefault="00FC6F11">
      <w:pPr>
        <w:pStyle w:val="BodyText"/>
        <w:spacing w:line="247" w:lineRule="auto"/>
        <w:ind w:right="125"/>
      </w:pPr>
    </w:p>
    <w:p w:rsidR="000D14D7" w:rsidRDefault="00122121">
      <w:pPr>
        <w:pStyle w:val="BodyText"/>
        <w:spacing w:line="247" w:lineRule="auto"/>
        <w:ind w:right="518"/>
      </w:pPr>
      <w:r>
        <w:t>If a pupil is placed on the</w:t>
      </w:r>
      <w:r w:rsidR="00FC6F11">
        <w:t xml:space="preserve"> SEN record, they will receive highly </w:t>
      </w:r>
      <w:proofErr w:type="spellStart"/>
      <w:r w:rsidR="00FC6F11">
        <w:t>individualised</w:t>
      </w:r>
      <w:proofErr w:type="spellEnd"/>
      <w:r w:rsidR="00FC6F11">
        <w:t xml:space="preserve"> support</w:t>
      </w:r>
      <w:r>
        <w:t xml:space="preserve"> during </w:t>
      </w:r>
      <w:proofErr w:type="spellStart"/>
      <w:r>
        <w:t>maths</w:t>
      </w:r>
      <w:proofErr w:type="spellEnd"/>
      <w:r>
        <w:t xml:space="preserve"> and literacy lessons either on </w:t>
      </w:r>
      <w:proofErr w:type="gramStart"/>
      <w:r>
        <w:t>a  1:1</w:t>
      </w:r>
      <w:proofErr w:type="gramEnd"/>
      <w:r>
        <w:t xml:space="preserve"> basis or in a small group, matched to their particular need. </w:t>
      </w:r>
      <w:proofErr w:type="spellStart"/>
      <w:r>
        <w:t>Small­steps</w:t>
      </w:r>
      <w:proofErr w:type="spellEnd"/>
      <w:r>
        <w:t xml:space="preserve"> tracking will monitor the progress they are</w:t>
      </w:r>
      <w:r>
        <w:rPr>
          <w:spacing w:val="16"/>
        </w:rPr>
        <w:t xml:space="preserve"> </w:t>
      </w:r>
      <w:r>
        <w:t>making</w:t>
      </w:r>
      <w:r>
        <w:rPr>
          <w:spacing w:val="16"/>
        </w:rPr>
        <w:t xml:space="preserve"> </w:t>
      </w:r>
      <w:r>
        <w:t>and</w:t>
      </w:r>
      <w:r>
        <w:rPr>
          <w:spacing w:val="16"/>
        </w:rPr>
        <w:t xml:space="preserve"> </w:t>
      </w:r>
      <w:r>
        <w:t>this</w:t>
      </w:r>
      <w:r>
        <w:rPr>
          <w:spacing w:val="16"/>
        </w:rPr>
        <w:t xml:space="preserve"> </w:t>
      </w:r>
      <w:r>
        <w:t>will</w:t>
      </w:r>
      <w:r>
        <w:rPr>
          <w:spacing w:val="16"/>
        </w:rPr>
        <w:t xml:space="preserve"> </w:t>
      </w:r>
      <w:r>
        <w:t>enable</w:t>
      </w:r>
      <w:r>
        <w:rPr>
          <w:spacing w:val="16"/>
        </w:rPr>
        <w:t xml:space="preserve"> </w:t>
      </w:r>
      <w:r>
        <w:t>the</w:t>
      </w:r>
      <w:r>
        <w:rPr>
          <w:spacing w:val="16"/>
        </w:rPr>
        <w:t xml:space="preserve"> </w:t>
      </w:r>
      <w:r>
        <w:t>class</w:t>
      </w:r>
      <w:r>
        <w:rPr>
          <w:spacing w:val="16"/>
        </w:rPr>
        <w:t xml:space="preserve"> </w:t>
      </w:r>
      <w:r>
        <w:t>teacher</w:t>
      </w:r>
      <w:r>
        <w:rPr>
          <w:spacing w:val="16"/>
        </w:rPr>
        <w:t xml:space="preserve"> </w:t>
      </w:r>
      <w:r>
        <w:t>to</w:t>
      </w:r>
      <w:r>
        <w:rPr>
          <w:spacing w:val="16"/>
        </w:rPr>
        <w:t xml:space="preserve"> </w:t>
      </w:r>
      <w:r>
        <w:t>ensure</w:t>
      </w:r>
      <w:r>
        <w:rPr>
          <w:spacing w:val="16"/>
        </w:rPr>
        <w:t xml:space="preserve"> </w:t>
      </w:r>
      <w:r>
        <w:t>that</w:t>
      </w:r>
      <w:r>
        <w:rPr>
          <w:spacing w:val="16"/>
        </w:rPr>
        <w:t xml:space="preserve"> </w:t>
      </w:r>
      <w:r>
        <w:t>the</w:t>
      </w:r>
      <w:r>
        <w:rPr>
          <w:spacing w:val="16"/>
        </w:rPr>
        <w:t xml:space="preserve"> </w:t>
      </w:r>
      <w:r>
        <w:t>pupil</w:t>
      </w:r>
      <w:r>
        <w:rPr>
          <w:spacing w:val="16"/>
        </w:rPr>
        <w:t xml:space="preserve"> </w:t>
      </w:r>
      <w:r>
        <w:t>is</w:t>
      </w:r>
      <w:r>
        <w:rPr>
          <w:spacing w:val="16"/>
        </w:rPr>
        <w:t xml:space="preserve"> </w:t>
      </w:r>
      <w:r>
        <w:t>receiving</w:t>
      </w:r>
      <w:r>
        <w:rPr>
          <w:spacing w:val="16"/>
        </w:rPr>
        <w:t xml:space="preserve"> </w:t>
      </w:r>
      <w:r>
        <w:t>the</w:t>
      </w:r>
      <w:r>
        <w:rPr>
          <w:spacing w:val="16"/>
        </w:rPr>
        <w:t xml:space="preserve"> </w:t>
      </w:r>
      <w:r>
        <w:t>correct</w:t>
      </w:r>
      <w:r>
        <w:rPr>
          <w:spacing w:val="16"/>
        </w:rPr>
        <w:t xml:space="preserve"> </w:t>
      </w:r>
      <w:r>
        <w:t>support.</w:t>
      </w:r>
    </w:p>
    <w:p w:rsidR="00FC6F11" w:rsidRDefault="00FC6F11">
      <w:pPr>
        <w:pStyle w:val="BodyText"/>
        <w:spacing w:line="247" w:lineRule="auto"/>
        <w:ind w:right="518"/>
      </w:pPr>
    </w:p>
    <w:p w:rsidR="000D14D7" w:rsidRDefault="00122121">
      <w:pPr>
        <w:pStyle w:val="BodyText"/>
        <w:ind w:right="205"/>
      </w:pPr>
      <w:r>
        <w:t>When necessary we seek help and advice from specialist agencies including the Educational</w:t>
      </w:r>
    </w:p>
    <w:p w:rsidR="000D14D7" w:rsidRDefault="00122121">
      <w:pPr>
        <w:pStyle w:val="BodyText"/>
        <w:spacing w:before="7" w:line="247" w:lineRule="auto"/>
        <w:ind w:right="440"/>
      </w:pPr>
      <w:proofErr w:type="gramStart"/>
      <w:r>
        <w:t>Psychology Service and Specialist Teaching Service.</w:t>
      </w:r>
      <w:proofErr w:type="gramEnd"/>
      <w:r>
        <w:t xml:space="preserve"> Should it be considered appropriate, the school will request a statutory SEN </w:t>
      </w:r>
      <w:proofErr w:type="gramStart"/>
      <w:r>
        <w:t>assessment.</w:t>
      </w:r>
      <w:proofErr w:type="gramEnd"/>
      <w:r>
        <w:t xml:space="preserve"> The Local Authority will then undertake a multi­agency assessment of the child's special educational needs. Children who require an Education Health Care Plan are provided with special support and </w:t>
      </w:r>
      <w:proofErr w:type="gramStart"/>
      <w:r>
        <w:t>have  their</w:t>
      </w:r>
      <w:proofErr w:type="gramEnd"/>
      <w:r>
        <w:t xml:space="preserve"> progress monitored annually at a review meeting involving parents and any external agencies that are     involved. Existing provision is reviewed at this meeting after the views of the pupil, parents, and </w:t>
      </w:r>
      <w:proofErr w:type="gramStart"/>
      <w:r>
        <w:t>staff from relevant external agencies have</w:t>
      </w:r>
      <w:proofErr w:type="gramEnd"/>
      <w:r>
        <w:t xml:space="preserve"> been taken into  </w:t>
      </w:r>
      <w:r>
        <w:rPr>
          <w:spacing w:val="38"/>
        </w:rPr>
        <w:t xml:space="preserve"> </w:t>
      </w:r>
      <w:r>
        <w:t>account.</w:t>
      </w:r>
    </w:p>
    <w:p w:rsidR="000D14D7" w:rsidRDefault="00122121">
      <w:pPr>
        <w:pStyle w:val="BodyText"/>
        <w:spacing w:line="247" w:lineRule="auto"/>
        <w:ind w:right="205"/>
      </w:pPr>
      <w:r>
        <w:t>A summary review of Special Needs provision is provided in an Annual Report to governors</w:t>
      </w:r>
      <w:r w:rsidR="00FC6F11">
        <w:t>.</w:t>
      </w:r>
      <w:r>
        <w:t xml:space="preserve"> Our SEND policy is published on our website.</w:t>
      </w:r>
    </w:p>
    <w:p w:rsidR="000D14D7" w:rsidRDefault="000D14D7">
      <w:pPr>
        <w:pStyle w:val="BodyText"/>
        <w:spacing w:before="10"/>
        <w:ind w:left="0"/>
        <w:rPr>
          <w:sz w:val="19"/>
        </w:rPr>
      </w:pPr>
    </w:p>
    <w:p w:rsidR="000D14D7" w:rsidRDefault="00122121">
      <w:pPr>
        <w:pStyle w:val="Heading3"/>
        <w:spacing w:line="247" w:lineRule="auto"/>
      </w:pPr>
      <w:r>
        <w:t>What policies do you have for the identification and assessment of pupils with special educational needs and disabilities?</w:t>
      </w:r>
    </w:p>
    <w:p w:rsidR="000D14D7" w:rsidRDefault="00122121">
      <w:pPr>
        <w:pStyle w:val="BodyText"/>
        <w:spacing w:before="27" w:line="247" w:lineRule="auto"/>
        <w:ind w:right="518"/>
      </w:pPr>
      <w:r>
        <w:t xml:space="preserve">The benefits of Early Identification are widely </w:t>
      </w:r>
      <w:proofErr w:type="spellStart"/>
      <w:r>
        <w:t>recognised</w:t>
      </w:r>
      <w:proofErr w:type="spellEnd"/>
      <w:r>
        <w:t>. Special Educational Needs mean that a pupil requires different from, or additional to, that which is normally available to all pupils. Class Teachers will use their assessments to identify pupils whose progress:</w:t>
      </w:r>
    </w:p>
    <w:p w:rsidR="000D14D7" w:rsidRDefault="00122121">
      <w:pPr>
        <w:pStyle w:val="ListParagraph"/>
        <w:numPr>
          <w:ilvl w:val="0"/>
          <w:numId w:val="4"/>
        </w:numPr>
        <w:tabs>
          <w:tab w:val="left" w:pos="280"/>
        </w:tabs>
        <w:spacing w:before="0"/>
        <w:rPr>
          <w:sz w:val="17"/>
        </w:rPr>
      </w:pPr>
      <w:r>
        <w:rPr>
          <w:sz w:val="17"/>
        </w:rPr>
        <w:t xml:space="preserve">Is significantly slower than that of their  </w:t>
      </w:r>
      <w:r>
        <w:rPr>
          <w:spacing w:val="47"/>
          <w:sz w:val="17"/>
        </w:rPr>
        <w:t xml:space="preserve"> </w:t>
      </w:r>
      <w:r>
        <w:rPr>
          <w:sz w:val="17"/>
        </w:rPr>
        <w:t>peers.</w:t>
      </w:r>
    </w:p>
    <w:p w:rsidR="000D14D7" w:rsidRDefault="00122121">
      <w:pPr>
        <w:pStyle w:val="ListParagraph"/>
        <w:numPr>
          <w:ilvl w:val="0"/>
          <w:numId w:val="4"/>
        </w:numPr>
        <w:tabs>
          <w:tab w:val="left" w:pos="279"/>
        </w:tabs>
        <w:ind w:left="278" w:hanging="178"/>
        <w:rPr>
          <w:sz w:val="17"/>
        </w:rPr>
      </w:pPr>
      <w:r>
        <w:rPr>
          <w:sz w:val="17"/>
        </w:rPr>
        <w:t xml:space="preserve">Fails to match the child's previous rate of  </w:t>
      </w:r>
      <w:r>
        <w:rPr>
          <w:spacing w:val="21"/>
          <w:sz w:val="17"/>
        </w:rPr>
        <w:t xml:space="preserve"> </w:t>
      </w:r>
      <w:r>
        <w:rPr>
          <w:sz w:val="17"/>
        </w:rPr>
        <w:t>progress.</w:t>
      </w:r>
    </w:p>
    <w:p w:rsidR="000D14D7" w:rsidRDefault="00122121">
      <w:pPr>
        <w:pStyle w:val="ListParagraph"/>
        <w:numPr>
          <w:ilvl w:val="0"/>
          <w:numId w:val="4"/>
        </w:numPr>
        <w:tabs>
          <w:tab w:val="left" w:pos="280"/>
        </w:tabs>
        <w:rPr>
          <w:sz w:val="17"/>
        </w:rPr>
      </w:pPr>
      <w:r>
        <w:rPr>
          <w:sz w:val="17"/>
        </w:rPr>
        <w:t>Fails</w:t>
      </w:r>
      <w:r>
        <w:rPr>
          <w:spacing w:val="22"/>
          <w:sz w:val="17"/>
        </w:rPr>
        <w:t xml:space="preserve"> </w:t>
      </w:r>
      <w:r>
        <w:rPr>
          <w:sz w:val="17"/>
        </w:rPr>
        <w:t>to</w:t>
      </w:r>
      <w:r>
        <w:rPr>
          <w:spacing w:val="22"/>
          <w:sz w:val="17"/>
        </w:rPr>
        <w:t xml:space="preserve"> </w:t>
      </w:r>
      <w:r>
        <w:rPr>
          <w:sz w:val="17"/>
        </w:rPr>
        <w:t>close</w:t>
      </w:r>
      <w:r>
        <w:rPr>
          <w:spacing w:val="22"/>
          <w:sz w:val="17"/>
        </w:rPr>
        <w:t xml:space="preserve"> </w:t>
      </w:r>
      <w:r>
        <w:rPr>
          <w:sz w:val="17"/>
        </w:rPr>
        <w:t>the</w:t>
      </w:r>
      <w:r>
        <w:rPr>
          <w:spacing w:val="22"/>
          <w:sz w:val="17"/>
        </w:rPr>
        <w:t xml:space="preserve"> </w:t>
      </w:r>
      <w:r>
        <w:rPr>
          <w:sz w:val="17"/>
        </w:rPr>
        <w:t>attainment</w:t>
      </w:r>
      <w:r>
        <w:rPr>
          <w:spacing w:val="22"/>
          <w:sz w:val="17"/>
        </w:rPr>
        <w:t xml:space="preserve"> </w:t>
      </w:r>
      <w:r>
        <w:rPr>
          <w:sz w:val="17"/>
        </w:rPr>
        <w:t>gap</w:t>
      </w:r>
      <w:r>
        <w:rPr>
          <w:spacing w:val="22"/>
          <w:sz w:val="17"/>
        </w:rPr>
        <w:t xml:space="preserve"> </w:t>
      </w:r>
      <w:r>
        <w:rPr>
          <w:sz w:val="17"/>
        </w:rPr>
        <w:t>between</w:t>
      </w:r>
      <w:r>
        <w:rPr>
          <w:spacing w:val="22"/>
          <w:sz w:val="17"/>
        </w:rPr>
        <w:t xml:space="preserve"> </w:t>
      </w:r>
      <w:r>
        <w:rPr>
          <w:sz w:val="17"/>
        </w:rPr>
        <w:t>the</w:t>
      </w:r>
      <w:r>
        <w:rPr>
          <w:spacing w:val="22"/>
          <w:sz w:val="17"/>
        </w:rPr>
        <w:t xml:space="preserve"> </w:t>
      </w:r>
      <w:r>
        <w:rPr>
          <w:sz w:val="17"/>
        </w:rPr>
        <w:t>child</w:t>
      </w:r>
      <w:r>
        <w:rPr>
          <w:spacing w:val="22"/>
          <w:sz w:val="17"/>
        </w:rPr>
        <w:t xml:space="preserve"> </w:t>
      </w:r>
      <w:r>
        <w:rPr>
          <w:sz w:val="17"/>
        </w:rPr>
        <w:t>and</w:t>
      </w:r>
      <w:r>
        <w:rPr>
          <w:spacing w:val="22"/>
          <w:sz w:val="17"/>
        </w:rPr>
        <w:t xml:space="preserve"> </w:t>
      </w:r>
      <w:r>
        <w:rPr>
          <w:sz w:val="17"/>
        </w:rPr>
        <w:t>their</w:t>
      </w:r>
      <w:r>
        <w:rPr>
          <w:spacing w:val="22"/>
          <w:sz w:val="17"/>
        </w:rPr>
        <w:t xml:space="preserve"> </w:t>
      </w:r>
      <w:r>
        <w:rPr>
          <w:sz w:val="17"/>
        </w:rPr>
        <w:t>peers.</w:t>
      </w:r>
    </w:p>
    <w:p w:rsidR="000D14D7" w:rsidRDefault="00122121">
      <w:pPr>
        <w:pStyle w:val="ListParagraph"/>
        <w:numPr>
          <w:ilvl w:val="0"/>
          <w:numId w:val="4"/>
        </w:numPr>
        <w:tabs>
          <w:tab w:val="left" w:pos="279"/>
        </w:tabs>
        <w:ind w:left="278" w:hanging="178"/>
        <w:rPr>
          <w:sz w:val="17"/>
        </w:rPr>
      </w:pPr>
      <w:r>
        <w:rPr>
          <w:sz w:val="17"/>
        </w:rPr>
        <w:t xml:space="preserve">Widens the </w:t>
      </w:r>
      <w:proofErr w:type="gramStart"/>
      <w:r>
        <w:rPr>
          <w:sz w:val="17"/>
        </w:rPr>
        <w:t xml:space="preserve">attainment </w:t>
      </w:r>
      <w:r>
        <w:rPr>
          <w:spacing w:val="28"/>
          <w:sz w:val="17"/>
        </w:rPr>
        <w:t xml:space="preserve"> </w:t>
      </w:r>
      <w:r>
        <w:rPr>
          <w:sz w:val="17"/>
        </w:rPr>
        <w:t>gap</w:t>
      </w:r>
      <w:proofErr w:type="gramEnd"/>
      <w:r>
        <w:rPr>
          <w:sz w:val="17"/>
        </w:rPr>
        <w:t>.</w:t>
      </w:r>
    </w:p>
    <w:p w:rsidR="00FC6F11" w:rsidRDefault="00FC6F11" w:rsidP="00FC6F11">
      <w:pPr>
        <w:pStyle w:val="ListParagraph"/>
        <w:tabs>
          <w:tab w:val="left" w:pos="279"/>
        </w:tabs>
        <w:ind w:left="278"/>
        <w:rPr>
          <w:sz w:val="17"/>
        </w:rPr>
      </w:pPr>
    </w:p>
    <w:p w:rsidR="000D14D7" w:rsidRDefault="00122121">
      <w:pPr>
        <w:pStyle w:val="BodyText"/>
        <w:spacing w:before="7" w:line="247" w:lineRule="auto"/>
        <w:ind w:right="112"/>
      </w:pPr>
      <w:r>
        <w:t>Our first response to a pupil's learning will always be quality first teaching which will be targeted at areas of     difficulty. If the gap continues to widen, the pupil will be monitored by gathering evidence compared to the work of their peers ­ this will include the views of the parents and the pupil. During the information gathering period, interventions</w:t>
      </w:r>
      <w:r>
        <w:rPr>
          <w:spacing w:val="15"/>
        </w:rPr>
        <w:t xml:space="preserve"> </w:t>
      </w:r>
      <w:r>
        <w:t>will</w:t>
      </w:r>
      <w:r>
        <w:rPr>
          <w:spacing w:val="15"/>
        </w:rPr>
        <w:t xml:space="preserve"> </w:t>
      </w:r>
      <w:r>
        <w:t>be</w:t>
      </w:r>
      <w:r>
        <w:rPr>
          <w:spacing w:val="15"/>
        </w:rPr>
        <w:t xml:space="preserve"> </w:t>
      </w:r>
      <w:r>
        <w:t>put</w:t>
      </w:r>
      <w:r>
        <w:rPr>
          <w:spacing w:val="15"/>
        </w:rPr>
        <w:t xml:space="preserve"> </w:t>
      </w:r>
      <w:r>
        <w:t>in</w:t>
      </w:r>
      <w:r>
        <w:rPr>
          <w:spacing w:val="15"/>
        </w:rPr>
        <w:t xml:space="preserve"> </w:t>
      </w:r>
      <w:r>
        <w:t>place</w:t>
      </w:r>
      <w:r>
        <w:rPr>
          <w:spacing w:val="15"/>
        </w:rPr>
        <w:t xml:space="preserve"> </w:t>
      </w:r>
      <w:r>
        <w:t>to</w:t>
      </w:r>
      <w:r>
        <w:rPr>
          <w:spacing w:val="15"/>
        </w:rPr>
        <w:t xml:space="preserve"> </w:t>
      </w:r>
      <w:r>
        <w:t>secure</w:t>
      </w:r>
      <w:r>
        <w:rPr>
          <w:spacing w:val="15"/>
        </w:rPr>
        <w:t xml:space="preserve"> </w:t>
      </w:r>
      <w:r>
        <w:t>better</w:t>
      </w:r>
      <w:r>
        <w:rPr>
          <w:spacing w:val="15"/>
        </w:rPr>
        <w:t xml:space="preserve"> </w:t>
      </w:r>
      <w:r>
        <w:t>progress</w:t>
      </w:r>
      <w:r>
        <w:rPr>
          <w:spacing w:val="15"/>
        </w:rPr>
        <w:t xml:space="preserve"> </w:t>
      </w:r>
      <w:r>
        <w:t>and</w:t>
      </w:r>
      <w:r>
        <w:rPr>
          <w:spacing w:val="15"/>
        </w:rPr>
        <w:t xml:space="preserve"> </w:t>
      </w:r>
      <w:r>
        <w:t>an</w:t>
      </w:r>
      <w:r>
        <w:rPr>
          <w:spacing w:val="15"/>
        </w:rPr>
        <w:t xml:space="preserve"> </w:t>
      </w:r>
      <w:r>
        <w:t>SEN</w:t>
      </w:r>
      <w:r>
        <w:rPr>
          <w:spacing w:val="15"/>
        </w:rPr>
        <w:t xml:space="preserve"> </w:t>
      </w:r>
      <w:r>
        <w:t>Initial</w:t>
      </w:r>
      <w:r>
        <w:rPr>
          <w:spacing w:val="15"/>
        </w:rPr>
        <w:t xml:space="preserve"> </w:t>
      </w:r>
      <w:r>
        <w:t>Concerns</w:t>
      </w:r>
      <w:r>
        <w:rPr>
          <w:spacing w:val="15"/>
        </w:rPr>
        <w:t xml:space="preserve"> </w:t>
      </w:r>
      <w:r>
        <w:t>record</w:t>
      </w:r>
      <w:r>
        <w:rPr>
          <w:spacing w:val="15"/>
        </w:rPr>
        <w:t xml:space="preserve"> </w:t>
      </w:r>
      <w:r>
        <w:t>will</w:t>
      </w:r>
      <w:r>
        <w:rPr>
          <w:spacing w:val="15"/>
        </w:rPr>
        <w:t xml:space="preserve"> </w:t>
      </w:r>
      <w:r>
        <w:t>be</w:t>
      </w:r>
      <w:r>
        <w:rPr>
          <w:spacing w:val="15"/>
        </w:rPr>
        <w:t xml:space="preserve"> </w:t>
      </w:r>
      <w:r>
        <w:t>put</w:t>
      </w:r>
      <w:r>
        <w:rPr>
          <w:spacing w:val="15"/>
        </w:rPr>
        <w:t xml:space="preserve"> </w:t>
      </w:r>
      <w:r>
        <w:t>into</w:t>
      </w:r>
      <w:r>
        <w:rPr>
          <w:spacing w:val="15"/>
        </w:rPr>
        <w:t xml:space="preserve"> </w:t>
      </w:r>
      <w:r>
        <w:t>place.</w:t>
      </w:r>
    </w:p>
    <w:p w:rsidR="000D14D7" w:rsidRDefault="000D14D7">
      <w:pPr>
        <w:pStyle w:val="BodyText"/>
        <w:spacing w:before="7"/>
        <w:ind w:left="0"/>
      </w:pPr>
    </w:p>
    <w:p w:rsidR="00FC6F11" w:rsidRDefault="00FC6F11">
      <w:pPr>
        <w:pStyle w:val="BodyText"/>
        <w:spacing w:line="247" w:lineRule="auto"/>
        <w:ind w:right="165"/>
      </w:pPr>
    </w:p>
    <w:p w:rsidR="00FC6F11" w:rsidRDefault="00122121">
      <w:pPr>
        <w:pStyle w:val="BodyText"/>
        <w:spacing w:line="247" w:lineRule="auto"/>
        <w:ind w:right="165"/>
      </w:pPr>
      <w:r w:rsidRPr="000F38B6">
        <w:t>At Church Langton C of E (Aided) Primary School,</w:t>
      </w:r>
      <w:r w:rsidR="00FC6F11" w:rsidRPr="000F38B6">
        <w:t xml:space="preserve"> the SENCO has access to a range of different assessment materials which she will use to help identify strengths and weaknesses of the child’s learning profile. This includes literacy, </w:t>
      </w:r>
      <w:proofErr w:type="spellStart"/>
      <w:r w:rsidR="00FC6F11" w:rsidRPr="000F38B6">
        <w:t>maths</w:t>
      </w:r>
      <w:proofErr w:type="spellEnd"/>
      <w:r w:rsidR="00FC6F11" w:rsidRPr="000F38B6">
        <w:t xml:space="preserve">, phonics assessments and a working memory and dyslexia screener tool. </w:t>
      </w:r>
      <w:r w:rsidRPr="000F38B6">
        <w:t xml:space="preserve"> </w:t>
      </w:r>
      <w:r w:rsidR="00FC6F11" w:rsidRPr="000F38B6">
        <w:t>In accordance with the 2014 SEND Code of Practice, this follows the graduated approach of ‘Assess, Plan, Do, Review</w:t>
      </w:r>
      <w:proofErr w:type="gramStart"/>
      <w:r w:rsidR="00FC6F11" w:rsidRPr="000F38B6">
        <w:t>,.</w:t>
      </w:r>
      <w:proofErr w:type="gramEnd"/>
      <w:r w:rsidR="00FC6F11" w:rsidRPr="000F38B6">
        <w:t xml:space="preserve"> Support, strategies and interven</w:t>
      </w:r>
      <w:r w:rsidR="001124DF" w:rsidRPr="000F38B6">
        <w:t>tions will then be put in place</w:t>
      </w:r>
      <w:r w:rsidR="00FC6F11" w:rsidRPr="000F38B6">
        <w:t>, details of which will be d</w:t>
      </w:r>
      <w:r w:rsidR="001124DF" w:rsidRPr="000F38B6">
        <w:t>ocumented in a provision plan</w:t>
      </w:r>
      <w:proofErr w:type="gramStart"/>
      <w:r w:rsidR="001124DF" w:rsidRPr="000F38B6">
        <w:t>,(</w:t>
      </w:r>
      <w:proofErr w:type="gramEnd"/>
      <w:r w:rsidR="00FC6F11" w:rsidRPr="000F38B6">
        <w:t xml:space="preserve">for those children who are not on the </w:t>
      </w:r>
      <w:r w:rsidR="001124DF" w:rsidRPr="000F38B6">
        <w:t>S</w:t>
      </w:r>
      <w:r w:rsidR="00FC6F11" w:rsidRPr="000F38B6">
        <w:t>END register but who have been highlighted as not making expected progress) or for those children on the SEND register in their individual learning profile.</w:t>
      </w:r>
    </w:p>
    <w:p w:rsidR="00FC6F11" w:rsidRDefault="00FC6F11">
      <w:pPr>
        <w:pStyle w:val="BodyText"/>
        <w:spacing w:line="247" w:lineRule="auto"/>
        <w:ind w:right="165"/>
      </w:pPr>
    </w:p>
    <w:p w:rsidR="000D14D7" w:rsidRDefault="00122121" w:rsidP="00FC6F11">
      <w:pPr>
        <w:pStyle w:val="BodyText"/>
        <w:spacing w:line="247" w:lineRule="auto"/>
        <w:ind w:right="205"/>
      </w:pPr>
      <w:proofErr w:type="gramStart"/>
      <w:r>
        <w:t>If a pupil continues to make less than expected progress or continues to work at levels substantially lower than      that of their peers despite support and interventions then an external agency will be involved.</w:t>
      </w:r>
      <w:proofErr w:type="gramEnd"/>
      <w:r>
        <w:t xml:space="preserve"> The </w:t>
      </w:r>
      <w:proofErr w:type="spellStart"/>
      <w:r>
        <w:t>SENCo</w:t>
      </w:r>
      <w:proofErr w:type="spellEnd"/>
      <w:r>
        <w:t xml:space="preserve"> will work    in</w:t>
      </w:r>
      <w:r>
        <w:rPr>
          <w:spacing w:val="26"/>
        </w:rPr>
        <w:t xml:space="preserve"> </w:t>
      </w:r>
      <w:r>
        <w:t>conjunction</w:t>
      </w:r>
      <w:r>
        <w:rPr>
          <w:spacing w:val="26"/>
        </w:rPr>
        <w:t xml:space="preserve"> </w:t>
      </w:r>
      <w:r>
        <w:t>with</w:t>
      </w:r>
      <w:r>
        <w:rPr>
          <w:spacing w:val="26"/>
        </w:rPr>
        <w:t xml:space="preserve"> </w:t>
      </w:r>
      <w:r>
        <w:t>the</w:t>
      </w:r>
      <w:r>
        <w:rPr>
          <w:spacing w:val="26"/>
        </w:rPr>
        <w:t xml:space="preserve"> </w:t>
      </w:r>
      <w:r>
        <w:t>class</w:t>
      </w:r>
      <w:r>
        <w:rPr>
          <w:spacing w:val="26"/>
        </w:rPr>
        <w:t xml:space="preserve"> </w:t>
      </w:r>
      <w:r>
        <w:t>teacher</w:t>
      </w:r>
      <w:r>
        <w:rPr>
          <w:spacing w:val="26"/>
        </w:rPr>
        <w:t xml:space="preserve"> </w:t>
      </w:r>
      <w:r>
        <w:t>to</w:t>
      </w:r>
      <w:r>
        <w:rPr>
          <w:spacing w:val="26"/>
        </w:rPr>
        <w:t xml:space="preserve"> </w:t>
      </w:r>
      <w:r>
        <w:t>gather</w:t>
      </w:r>
      <w:r>
        <w:rPr>
          <w:spacing w:val="26"/>
        </w:rPr>
        <w:t xml:space="preserve"> </w:t>
      </w:r>
      <w:r>
        <w:t>evidence</w:t>
      </w:r>
      <w:r>
        <w:rPr>
          <w:spacing w:val="26"/>
        </w:rPr>
        <w:t xml:space="preserve"> </w:t>
      </w:r>
      <w:r>
        <w:t>and</w:t>
      </w:r>
      <w:r>
        <w:rPr>
          <w:spacing w:val="26"/>
        </w:rPr>
        <w:t xml:space="preserve"> </w:t>
      </w:r>
      <w:r>
        <w:t>decide</w:t>
      </w:r>
      <w:r>
        <w:rPr>
          <w:spacing w:val="26"/>
        </w:rPr>
        <w:t xml:space="preserve"> </w:t>
      </w:r>
      <w:r>
        <w:t>which</w:t>
      </w:r>
      <w:r>
        <w:rPr>
          <w:spacing w:val="26"/>
        </w:rPr>
        <w:t xml:space="preserve"> </w:t>
      </w:r>
      <w:r>
        <w:t>external</w:t>
      </w:r>
      <w:r>
        <w:rPr>
          <w:spacing w:val="26"/>
        </w:rPr>
        <w:t xml:space="preserve"> </w:t>
      </w:r>
      <w:r>
        <w:t>agency</w:t>
      </w:r>
      <w:r>
        <w:rPr>
          <w:spacing w:val="26"/>
        </w:rPr>
        <w:t xml:space="preserve"> </w:t>
      </w:r>
      <w:r>
        <w:t>would</w:t>
      </w:r>
      <w:r>
        <w:rPr>
          <w:spacing w:val="26"/>
        </w:rPr>
        <w:t xml:space="preserve"> </w:t>
      </w:r>
      <w:r>
        <w:t>best</w:t>
      </w:r>
      <w:r>
        <w:rPr>
          <w:spacing w:val="26"/>
        </w:rPr>
        <w:t xml:space="preserve"> </w:t>
      </w:r>
      <w:r>
        <w:t>fit</w:t>
      </w:r>
      <w:r>
        <w:rPr>
          <w:spacing w:val="26"/>
        </w:rPr>
        <w:t xml:space="preserve"> </w:t>
      </w:r>
      <w:r>
        <w:t>to</w:t>
      </w:r>
      <w:r>
        <w:rPr>
          <w:spacing w:val="26"/>
        </w:rPr>
        <w:t xml:space="preserve"> </w:t>
      </w:r>
      <w:r w:rsidR="00FC6F11">
        <w:t>suit</w:t>
      </w:r>
    </w:p>
    <w:p w:rsidR="00FC6F11" w:rsidRDefault="00FC6F11" w:rsidP="00FC6F11">
      <w:pPr>
        <w:pStyle w:val="BodyText"/>
        <w:spacing w:before="43" w:line="247" w:lineRule="auto"/>
        <w:ind w:right="7269"/>
      </w:pPr>
      <w:proofErr w:type="gramStart"/>
      <w:r>
        <w:t>the</w:t>
      </w:r>
      <w:proofErr w:type="gramEnd"/>
      <w:r>
        <w:t xml:space="preserve"> individual needs of that pupil. </w:t>
      </w:r>
    </w:p>
    <w:p w:rsidR="000F38B6" w:rsidRDefault="000F38B6" w:rsidP="00FC6F11">
      <w:pPr>
        <w:pStyle w:val="BodyText"/>
        <w:spacing w:before="43" w:line="247" w:lineRule="auto"/>
        <w:ind w:right="7269"/>
      </w:pPr>
    </w:p>
    <w:p w:rsidR="000F38B6" w:rsidRDefault="000F38B6" w:rsidP="00FC6F11">
      <w:pPr>
        <w:pStyle w:val="BodyText"/>
        <w:spacing w:before="43" w:line="247" w:lineRule="auto"/>
        <w:ind w:right="7269"/>
      </w:pPr>
    </w:p>
    <w:p w:rsidR="000F38B6" w:rsidRDefault="000F38B6" w:rsidP="00FC6F11">
      <w:pPr>
        <w:pStyle w:val="BodyText"/>
        <w:spacing w:before="43" w:line="247" w:lineRule="auto"/>
        <w:ind w:right="7269"/>
      </w:pPr>
    </w:p>
    <w:p w:rsidR="00FC6F11" w:rsidRDefault="00FC6F11" w:rsidP="00FC6F11">
      <w:pPr>
        <w:pStyle w:val="BodyText"/>
        <w:spacing w:before="43" w:line="247" w:lineRule="auto"/>
        <w:ind w:right="7269"/>
      </w:pPr>
    </w:p>
    <w:p w:rsidR="00FC6F11" w:rsidRDefault="00FC6F11" w:rsidP="00FC6F11">
      <w:pPr>
        <w:pStyle w:val="BodyText"/>
        <w:spacing w:before="43" w:line="247" w:lineRule="auto"/>
        <w:ind w:right="7269"/>
      </w:pPr>
      <w:r w:rsidRPr="00FC6F11">
        <w:rPr>
          <w:b/>
        </w:rPr>
        <w:lastRenderedPageBreak/>
        <w:t xml:space="preserve">The Role of </w:t>
      </w:r>
      <w:proofErr w:type="gramStart"/>
      <w:r w:rsidRPr="00FC6F11">
        <w:rPr>
          <w:b/>
        </w:rPr>
        <w:t xml:space="preserve">the  </w:t>
      </w:r>
      <w:proofErr w:type="spellStart"/>
      <w:r w:rsidRPr="00FC6F11">
        <w:rPr>
          <w:b/>
        </w:rPr>
        <w:t>SENCo</w:t>
      </w:r>
      <w:proofErr w:type="spellEnd"/>
      <w:proofErr w:type="gramEnd"/>
      <w:r>
        <w:t>:</w:t>
      </w:r>
    </w:p>
    <w:p w:rsidR="00FC6F11" w:rsidRDefault="00FC6F11" w:rsidP="00FC6F11">
      <w:pPr>
        <w:pStyle w:val="ListParagraph"/>
        <w:numPr>
          <w:ilvl w:val="0"/>
          <w:numId w:val="3"/>
        </w:numPr>
        <w:tabs>
          <w:tab w:val="left" w:pos="279"/>
        </w:tabs>
        <w:spacing w:line="247" w:lineRule="auto"/>
        <w:ind w:right="3076" w:firstLine="0"/>
        <w:rPr>
          <w:sz w:val="17"/>
        </w:rPr>
      </w:pPr>
      <w:r>
        <w:rPr>
          <w:sz w:val="17"/>
        </w:rPr>
        <w:t>Must have achieved a postgraduate National Award in Special Educational Needs coordination.</w:t>
      </w:r>
    </w:p>
    <w:p w:rsidR="00FC6F11" w:rsidRDefault="00FC6F11" w:rsidP="00FC6F11">
      <w:pPr>
        <w:pStyle w:val="ListParagraph"/>
        <w:numPr>
          <w:ilvl w:val="0"/>
          <w:numId w:val="3"/>
        </w:numPr>
        <w:tabs>
          <w:tab w:val="left" w:pos="280"/>
        </w:tabs>
        <w:spacing w:before="0"/>
        <w:ind w:left="279" w:hanging="179"/>
        <w:rPr>
          <w:sz w:val="17"/>
        </w:rPr>
      </w:pPr>
      <w:r>
        <w:rPr>
          <w:sz w:val="17"/>
        </w:rPr>
        <w:t xml:space="preserve">Oversee the </w:t>
      </w:r>
      <w:proofErr w:type="spellStart"/>
      <w:r>
        <w:rPr>
          <w:spacing w:val="4"/>
          <w:sz w:val="17"/>
        </w:rPr>
        <w:t>day­to­day</w:t>
      </w:r>
      <w:proofErr w:type="spellEnd"/>
      <w:r>
        <w:rPr>
          <w:spacing w:val="4"/>
          <w:sz w:val="17"/>
        </w:rPr>
        <w:t xml:space="preserve"> </w:t>
      </w:r>
      <w:r>
        <w:rPr>
          <w:sz w:val="17"/>
        </w:rPr>
        <w:t xml:space="preserve">operation of the SEND  </w:t>
      </w:r>
      <w:r>
        <w:rPr>
          <w:spacing w:val="39"/>
          <w:sz w:val="17"/>
        </w:rPr>
        <w:t xml:space="preserve"> </w:t>
      </w:r>
      <w:r>
        <w:rPr>
          <w:sz w:val="17"/>
        </w:rPr>
        <w:t>policy.</w:t>
      </w:r>
    </w:p>
    <w:p w:rsidR="00FC6F11" w:rsidRDefault="00FC6F11" w:rsidP="00FC6F11">
      <w:pPr>
        <w:pStyle w:val="ListParagraph"/>
        <w:numPr>
          <w:ilvl w:val="0"/>
          <w:numId w:val="3"/>
        </w:numPr>
        <w:tabs>
          <w:tab w:val="left" w:pos="279"/>
        </w:tabs>
        <w:ind w:left="278" w:hanging="178"/>
        <w:rPr>
          <w:sz w:val="17"/>
        </w:rPr>
      </w:pPr>
      <w:r>
        <w:rPr>
          <w:sz w:val="17"/>
        </w:rPr>
        <w:t>Coordinates provision for</w:t>
      </w:r>
      <w:r>
        <w:rPr>
          <w:spacing w:val="44"/>
          <w:sz w:val="17"/>
        </w:rPr>
        <w:t xml:space="preserve"> </w:t>
      </w:r>
      <w:r>
        <w:rPr>
          <w:sz w:val="17"/>
        </w:rPr>
        <w:t>pupils.</w:t>
      </w:r>
    </w:p>
    <w:p w:rsidR="00FC6F11" w:rsidRDefault="00FC6F11" w:rsidP="00FC6F11">
      <w:pPr>
        <w:pStyle w:val="ListParagraph"/>
        <w:numPr>
          <w:ilvl w:val="0"/>
          <w:numId w:val="3"/>
        </w:numPr>
        <w:tabs>
          <w:tab w:val="left" w:pos="279"/>
        </w:tabs>
        <w:ind w:left="278" w:hanging="178"/>
        <w:rPr>
          <w:sz w:val="17"/>
        </w:rPr>
      </w:pPr>
      <w:r>
        <w:rPr>
          <w:sz w:val="17"/>
        </w:rPr>
        <w:t xml:space="preserve">Liaise with parents of pupils </w:t>
      </w:r>
      <w:proofErr w:type="gramStart"/>
      <w:r>
        <w:rPr>
          <w:sz w:val="17"/>
        </w:rPr>
        <w:t xml:space="preserve">with </w:t>
      </w:r>
      <w:r>
        <w:rPr>
          <w:spacing w:val="46"/>
          <w:sz w:val="17"/>
        </w:rPr>
        <w:t xml:space="preserve"> </w:t>
      </w:r>
      <w:r>
        <w:rPr>
          <w:sz w:val="17"/>
        </w:rPr>
        <w:t>SEN</w:t>
      </w:r>
      <w:proofErr w:type="gramEnd"/>
      <w:r>
        <w:rPr>
          <w:sz w:val="17"/>
        </w:rPr>
        <w:t>.</w:t>
      </w:r>
    </w:p>
    <w:p w:rsidR="00FC6F11" w:rsidRDefault="00FC6F11" w:rsidP="00FC6F11">
      <w:pPr>
        <w:pStyle w:val="ListParagraph"/>
        <w:numPr>
          <w:ilvl w:val="0"/>
          <w:numId w:val="3"/>
        </w:numPr>
        <w:tabs>
          <w:tab w:val="left" w:pos="279"/>
        </w:tabs>
        <w:ind w:left="278" w:hanging="178"/>
        <w:rPr>
          <w:sz w:val="17"/>
        </w:rPr>
      </w:pPr>
      <w:r>
        <w:rPr>
          <w:sz w:val="17"/>
        </w:rPr>
        <w:t xml:space="preserve">Liaise with Early Years providers, next phase settings and external   </w:t>
      </w:r>
      <w:r>
        <w:rPr>
          <w:spacing w:val="18"/>
          <w:sz w:val="17"/>
        </w:rPr>
        <w:t xml:space="preserve"> </w:t>
      </w:r>
      <w:r>
        <w:rPr>
          <w:sz w:val="17"/>
        </w:rPr>
        <w:t>agencies.</w:t>
      </w:r>
    </w:p>
    <w:p w:rsidR="00FC6F11" w:rsidRDefault="00FC6F11" w:rsidP="00FC6F11">
      <w:pPr>
        <w:pStyle w:val="ListParagraph"/>
        <w:numPr>
          <w:ilvl w:val="0"/>
          <w:numId w:val="3"/>
        </w:numPr>
        <w:tabs>
          <w:tab w:val="left" w:pos="280"/>
        </w:tabs>
        <w:ind w:left="279" w:hanging="179"/>
        <w:rPr>
          <w:sz w:val="17"/>
        </w:rPr>
      </w:pPr>
      <w:r>
        <w:rPr>
          <w:sz w:val="17"/>
        </w:rPr>
        <w:t xml:space="preserve">Ensure that records are kept up to  </w:t>
      </w:r>
      <w:r>
        <w:rPr>
          <w:spacing w:val="29"/>
          <w:sz w:val="17"/>
        </w:rPr>
        <w:t xml:space="preserve"> </w:t>
      </w:r>
      <w:r>
        <w:rPr>
          <w:sz w:val="17"/>
        </w:rPr>
        <w:t>date.</w:t>
      </w:r>
    </w:p>
    <w:p w:rsidR="00FC6F11" w:rsidRDefault="00FC6F11" w:rsidP="00FC6F11">
      <w:pPr>
        <w:pStyle w:val="BodyText"/>
        <w:spacing w:before="7"/>
        <w:ind w:right="205"/>
      </w:pPr>
      <w:r>
        <w:t xml:space="preserve">The </w:t>
      </w:r>
      <w:proofErr w:type="spellStart"/>
      <w:r>
        <w:t>SENCo</w:t>
      </w:r>
      <w:proofErr w:type="spellEnd"/>
      <w:r>
        <w:t xml:space="preserve"> is </w:t>
      </w:r>
      <w:proofErr w:type="spellStart"/>
      <w:r>
        <w:t>Mrs</w:t>
      </w:r>
      <w:proofErr w:type="spellEnd"/>
      <w:r>
        <w:t xml:space="preserve"> Heidi Redman.</w:t>
      </w:r>
    </w:p>
    <w:p w:rsidR="00FC6F11" w:rsidRDefault="00FC6F11" w:rsidP="00FC6F11">
      <w:pPr>
        <w:pStyle w:val="BodyText"/>
        <w:spacing w:before="7"/>
        <w:ind w:right="205"/>
      </w:pPr>
    </w:p>
    <w:p w:rsidR="00FC6F11" w:rsidRDefault="00FC6F11" w:rsidP="00FC6F11">
      <w:pPr>
        <w:pStyle w:val="BodyText"/>
        <w:spacing w:before="7" w:line="247" w:lineRule="auto"/>
        <w:ind w:right="518"/>
      </w:pPr>
      <w:r w:rsidRPr="000F38B6">
        <w:t xml:space="preserve">The teacher and teaching assistant working alongside the SENCO will then use the strategies suggested by the external agency and review </w:t>
      </w:r>
      <w:r w:rsidR="001124DF" w:rsidRPr="000F38B6">
        <w:t>as part</w:t>
      </w:r>
      <w:r w:rsidRPr="000F38B6">
        <w:t xml:space="preserve"> of the </w:t>
      </w:r>
      <w:r w:rsidR="001124DF" w:rsidRPr="000F38B6">
        <w:t xml:space="preserve">SEN </w:t>
      </w:r>
      <w:r w:rsidR="001124DF" w:rsidRPr="000F38B6">
        <w:rPr>
          <w:spacing w:val="32"/>
        </w:rPr>
        <w:t>cycle</w:t>
      </w:r>
      <w:r w:rsidRPr="000F38B6">
        <w:rPr>
          <w:spacing w:val="2"/>
        </w:rPr>
        <w:t xml:space="preserve">. Progress will be reviewed termly in pupil progress meetings by the </w:t>
      </w:r>
      <w:r w:rsidR="00056CB2" w:rsidRPr="000F38B6">
        <w:rPr>
          <w:spacing w:val="2"/>
        </w:rPr>
        <w:t>S</w:t>
      </w:r>
      <w:r w:rsidRPr="000F38B6">
        <w:rPr>
          <w:spacing w:val="2"/>
        </w:rPr>
        <w:t>ENIOR Leadership Team and termly provision reviews will take place with the parents of the child on the SEND register.</w:t>
      </w:r>
    </w:p>
    <w:p w:rsidR="00FC6F11" w:rsidRDefault="00FC6F11" w:rsidP="00FC6F11">
      <w:pPr>
        <w:pStyle w:val="BodyText"/>
        <w:spacing w:before="1"/>
        <w:ind w:left="0"/>
        <w:rPr>
          <w:sz w:val="20"/>
        </w:rPr>
      </w:pPr>
    </w:p>
    <w:p w:rsidR="00FC6F11" w:rsidRDefault="00FC6F11" w:rsidP="00FC6F11">
      <w:pPr>
        <w:pStyle w:val="BodyText"/>
        <w:spacing w:line="247" w:lineRule="auto"/>
        <w:ind w:right="205"/>
      </w:pPr>
    </w:p>
    <w:p w:rsidR="00056CB2" w:rsidRDefault="00056CB2" w:rsidP="00056CB2">
      <w:pPr>
        <w:pStyle w:val="Heading3"/>
      </w:pPr>
      <w:r>
        <w:t>How will you evaluate the effectiveness of your provisions for these pupils?</w:t>
      </w:r>
    </w:p>
    <w:p w:rsidR="00056CB2" w:rsidRDefault="00056CB2" w:rsidP="00056CB2">
      <w:pPr>
        <w:pStyle w:val="BodyText"/>
        <w:spacing w:before="33" w:line="247" w:lineRule="auto"/>
        <w:ind w:right="205"/>
      </w:pPr>
      <w:r>
        <w:t xml:space="preserve">Interventions are monitored by the </w:t>
      </w:r>
      <w:proofErr w:type="spellStart"/>
      <w:r>
        <w:t>SENCo</w:t>
      </w:r>
      <w:proofErr w:type="spellEnd"/>
      <w:r>
        <w:t xml:space="preserve">, Senior Leadership Team and SEN Governor. The progress of pupils with SEND is </w:t>
      </w:r>
      <w:proofErr w:type="spellStart"/>
      <w:r>
        <w:t>analysed</w:t>
      </w:r>
      <w:proofErr w:type="spellEnd"/>
      <w:r>
        <w:t xml:space="preserve"> termly by the </w:t>
      </w:r>
      <w:proofErr w:type="spellStart"/>
      <w:r>
        <w:t>SENCo</w:t>
      </w:r>
      <w:proofErr w:type="spellEnd"/>
      <w:r>
        <w:t xml:space="preserve"> and SLT. This information is shared with the Governors through an SEN Governor who has regular updates from </w:t>
      </w:r>
      <w:proofErr w:type="gramStart"/>
      <w:r>
        <w:t xml:space="preserve">the  </w:t>
      </w:r>
      <w:proofErr w:type="spellStart"/>
      <w:r>
        <w:t>SENCo</w:t>
      </w:r>
      <w:proofErr w:type="spellEnd"/>
      <w:proofErr w:type="gramEnd"/>
      <w:r>
        <w:t>.</w:t>
      </w:r>
    </w:p>
    <w:p w:rsidR="00056CB2" w:rsidRDefault="00056CB2" w:rsidP="00056CB2">
      <w:pPr>
        <w:pStyle w:val="BodyText"/>
        <w:spacing w:before="7"/>
        <w:ind w:left="0"/>
      </w:pPr>
    </w:p>
    <w:p w:rsidR="00056CB2" w:rsidRDefault="00056CB2" w:rsidP="00056CB2">
      <w:pPr>
        <w:pStyle w:val="BodyText"/>
        <w:spacing w:line="247" w:lineRule="auto"/>
        <w:ind w:right="440"/>
      </w:pPr>
      <w:r>
        <w:t xml:space="preserve">If the school judges that the impact on learning is not sufficient, we will seek advice from external agencies and   from other schools in order for the best fit intervention and support for that individual pupil to be implemented. The parents of the pupil with SEND will be involved at </w:t>
      </w:r>
      <w:proofErr w:type="gramStart"/>
      <w:r>
        <w:t>every  stage</w:t>
      </w:r>
      <w:proofErr w:type="gramEnd"/>
      <w:r>
        <w:t>.</w:t>
      </w:r>
    </w:p>
    <w:p w:rsidR="00056CB2" w:rsidRDefault="00056CB2" w:rsidP="00FC6F11">
      <w:pPr>
        <w:pStyle w:val="BodyText"/>
        <w:spacing w:line="247" w:lineRule="auto"/>
        <w:ind w:right="205"/>
      </w:pPr>
    </w:p>
    <w:p w:rsidR="00FD438F" w:rsidRDefault="00FD438F" w:rsidP="00FC6F11">
      <w:pPr>
        <w:pStyle w:val="BodyText"/>
        <w:spacing w:line="247" w:lineRule="auto"/>
        <w:ind w:right="205"/>
      </w:pPr>
    </w:p>
    <w:p w:rsidR="00FD438F" w:rsidRDefault="00FD438F" w:rsidP="00FD438F">
      <w:pPr>
        <w:pStyle w:val="Heading3"/>
      </w:pPr>
      <w:r>
        <w:t xml:space="preserve">What arrangements do you have for assessing and reviewing the progress of </w:t>
      </w:r>
      <w:proofErr w:type="gramStart"/>
      <w:r>
        <w:t>these  pupils</w:t>
      </w:r>
      <w:proofErr w:type="gramEnd"/>
      <w:r>
        <w:t>?</w:t>
      </w:r>
    </w:p>
    <w:p w:rsidR="00FD438F" w:rsidRDefault="00FD438F" w:rsidP="00FD438F">
      <w:pPr>
        <w:pStyle w:val="BodyText"/>
        <w:spacing w:before="33" w:line="247" w:lineRule="auto"/>
        <w:ind w:right="440"/>
      </w:pPr>
      <w:r>
        <w:t xml:space="preserve">Pupils with SEND along with their peers are assessed termly and this information is used to update interventions and   the support needed. This information will be shared with </w:t>
      </w:r>
      <w:r w:rsidRPr="000F38B6">
        <w:t xml:space="preserve">parents each </w:t>
      </w:r>
      <w:r w:rsidR="001124DF" w:rsidRPr="000F38B6">
        <w:t>term</w:t>
      </w:r>
      <w:r w:rsidR="001124DF">
        <w:t>. This</w:t>
      </w:r>
      <w:r>
        <w:t xml:space="preserve"> will give  parents the opportunity to record their concerns, be updated on their child's progress/attainment and help to agree outcomes for the pupil in order to prepare them for the next phase of education e.g. FS to KS1, KS1 to KS2, KS2 to KS3.</w:t>
      </w:r>
    </w:p>
    <w:p w:rsidR="00FD438F" w:rsidRDefault="00FD438F" w:rsidP="00FD438F">
      <w:pPr>
        <w:pStyle w:val="BodyText"/>
        <w:spacing w:line="247" w:lineRule="auto"/>
        <w:ind w:right="608"/>
      </w:pPr>
      <w:r>
        <w:t xml:space="preserve">If required, for a </w:t>
      </w:r>
      <w:r w:rsidRPr="000F38B6">
        <w:t>child with communication difficulties, a Home/School book will be used for information about things that may have happened at school and for the parent to share any</w:t>
      </w:r>
      <w:r>
        <w:t xml:space="preserve"> information about things that have happened </w:t>
      </w:r>
      <w:proofErr w:type="gramStart"/>
      <w:r>
        <w:t>at  home</w:t>
      </w:r>
      <w:proofErr w:type="gramEnd"/>
      <w:r>
        <w:t>.</w:t>
      </w:r>
    </w:p>
    <w:p w:rsidR="00FD438F" w:rsidRDefault="00FD438F" w:rsidP="00FD438F">
      <w:pPr>
        <w:pStyle w:val="BodyText"/>
        <w:spacing w:line="247" w:lineRule="auto"/>
        <w:ind w:right="440"/>
      </w:pPr>
      <w:r>
        <w:t>At Church Langton C of E (Aided) Primary School, when home learning is set, there is an explanation sheet to accompany it which explains the tasks that need to be completed. For pupils with SEN, if additional learning is to be completed i.e. for their targets on their</w:t>
      </w:r>
      <w:r w:rsidR="00672CF3">
        <w:t xml:space="preserve"> Individual Learning profile</w:t>
      </w:r>
      <w:r>
        <w:t xml:space="preserve">, then the parents will be informed either via the child's   homework book or informally by speaking to them. The tasks will be set out clearly so as to </w:t>
      </w:r>
      <w:proofErr w:type="spellStart"/>
      <w:r>
        <w:t>maximise</w:t>
      </w:r>
      <w:proofErr w:type="spellEnd"/>
      <w:r>
        <w:t xml:space="preserve"> learning.</w:t>
      </w:r>
    </w:p>
    <w:p w:rsidR="00FD438F" w:rsidRDefault="00FD438F" w:rsidP="00FC6F11">
      <w:pPr>
        <w:pStyle w:val="BodyText"/>
        <w:spacing w:line="247" w:lineRule="auto"/>
        <w:ind w:right="205"/>
      </w:pPr>
    </w:p>
    <w:p w:rsidR="00672CF3" w:rsidRDefault="00672CF3" w:rsidP="00FC6F11">
      <w:pPr>
        <w:pStyle w:val="BodyText"/>
        <w:spacing w:line="247" w:lineRule="auto"/>
        <w:ind w:right="205"/>
      </w:pPr>
    </w:p>
    <w:p w:rsidR="00672CF3" w:rsidRDefault="00672CF3" w:rsidP="00672CF3">
      <w:pPr>
        <w:pStyle w:val="Heading3"/>
      </w:pPr>
      <w:r>
        <w:t>What is your approach to teaching these pupils?</w:t>
      </w:r>
    </w:p>
    <w:p w:rsidR="00672CF3" w:rsidRDefault="00672CF3" w:rsidP="00672CF3">
      <w:pPr>
        <w:pStyle w:val="BodyText"/>
        <w:spacing w:before="33" w:line="247" w:lineRule="auto"/>
        <w:ind w:right="518"/>
      </w:pPr>
      <w:r>
        <w:t xml:space="preserve">When a pupil has been </w:t>
      </w:r>
      <w:proofErr w:type="spellStart"/>
      <w:r>
        <w:t>recognised</w:t>
      </w:r>
      <w:proofErr w:type="spellEnd"/>
      <w:r>
        <w:t xml:space="preserve"> as having Special Educational Needs, the first step is to target their areas of difficulty through quality first teaching and this is to be differentiated so that the pupil's individual needs are addressed.</w:t>
      </w:r>
    </w:p>
    <w:p w:rsidR="00672CF3" w:rsidRDefault="00672CF3" w:rsidP="00672CF3">
      <w:pPr>
        <w:pStyle w:val="BodyText"/>
        <w:spacing w:line="247" w:lineRule="auto"/>
        <w:ind w:right="518"/>
      </w:pPr>
      <w:r>
        <w:t xml:space="preserve">If the pupil requires additional support and intervention, this will be planned by the teacher, SENCO and Teaching Assistant. </w:t>
      </w:r>
    </w:p>
    <w:p w:rsidR="00672CF3" w:rsidRDefault="00672CF3" w:rsidP="00672CF3">
      <w:pPr>
        <w:pStyle w:val="BodyText"/>
        <w:spacing w:line="247" w:lineRule="auto"/>
        <w:ind w:right="518"/>
      </w:pPr>
      <w:r>
        <w:t xml:space="preserve">The pupil will have an Individual Learning profile which will provide details of the views of the pupil, their attainment over time, key provision details, reasonable adjustments, </w:t>
      </w:r>
      <w:proofErr w:type="spellStart"/>
      <w:r>
        <w:t>individualised</w:t>
      </w:r>
      <w:proofErr w:type="spellEnd"/>
      <w:r>
        <w:t xml:space="preserve"> targets, pupil outcomes and how to support at home.</w:t>
      </w:r>
    </w:p>
    <w:p w:rsidR="00672CF3" w:rsidRDefault="00672CF3" w:rsidP="00672CF3">
      <w:pPr>
        <w:pStyle w:val="BodyText"/>
        <w:spacing w:line="247" w:lineRule="auto"/>
        <w:ind w:right="518"/>
      </w:pPr>
    </w:p>
    <w:p w:rsidR="00672CF3" w:rsidRDefault="00672CF3" w:rsidP="00672CF3">
      <w:pPr>
        <w:pStyle w:val="BodyText"/>
        <w:spacing w:line="247" w:lineRule="auto"/>
        <w:ind w:right="518"/>
      </w:pPr>
      <w:r>
        <w:t>For children with more complex needs, who may need Top Up funding or a Request for Statutory Assessment, in which the Local Authority undertake a full assessment of the child’s need to ascertain whether they need an Education , health and Care Plan, a SEND Support Plan ( Local Authority document) will be written, which details</w:t>
      </w:r>
    </w:p>
    <w:p w:rsidR="00672CF3" w:rsidRDefault="00672CF3" w:rsidP="00672CF3">
      <w:pPr>
        <w:pStyle w:val="BodyText"/>
        <w:spacing w:line="247" w:lineRule="auto"/>
        <w:ind w:left="0" w:right="518"/>
      </w:pPr>
      <w:r>
        <w:t xml:space="preserve"> </w:t>
      </w:r>
      <w:proofErr w:type="gramStart"/>
      <w:r>
        <w:t>any</w:t>
      </w:r>
      <w:proofErr w:type="gramEnd"/>
      <w:r>
        <w:t xml:space="preserve"> advice given by an external agency, health needs, social care needs, agreed outcomes, and provision (Educational, Health and Social  Care).</w:t>
      </w:r>
    </w:p>
    <w:p w:rsidR="00672CF3" w:rsidRDefault="00672CF3" w:rsidP="00672CF3">
      <w:pPr>
        <w:pStyle w:val="BodyText"/>
        <w:spacing w:line="247" w:lineRule="auto"/>
        <w:ind w:left="0" w:right="518"/>
      </w:pPr>
    </w:p>
    <w:p w:rsidR="00672CF3" w:rsidRDefault="00672CF3" w:rsidP="00672CF3">
      <w:pPr>
        <w:pStyle w:val="BodyText"/>
        <w:spacing w:line="247" w:lineRule="auto"/>
        <w:ind w:right="440"/>
      </w:pPr>
    </w:p>
    <w:p w:rsidR="00672CF3" w:rsidRDefault="00672CF3" w:rsidP="00387A98">
      <w:pPr>
        <w:pStyle w:val="BodyText"/>
        <w:spacing w:line="247" w:lineRule="auto"/>
        <w:ind w:left="0" w:right="440"/>
      </w:pPr>
      <w:r>
        <w:t xml:space="preserve">All lessons are differentiated at Church Langton C of E (Aided) Primary School which enables all abilities to achieve      in lessons. In every year group, teachers, HLTAs and TAs have been judged to be good at providing a </w:t>
      </w:r>
      <w:proofErr w:type="spellStart"/>
      <w:r>
        <w:t>well balanced</w:t>
      </w:r>
      <w:proofErr w:type="spellEnd"/>
      <w:r>
        <w:t xml:space="preserve"> curriculum.  </w:t>
      </w:r>
      <w:proofErr w:type="gramStart"/>
      <w:r>
        <w:t xml:space="preserve">As  </w:t>
      </w:r>
      <w:proofErr w:type="spellStart"/>
      <w:r>
        <w:t>Ofsted</w:t>
      </w:r>
      <w:proofErr w:type="spellEnd"/>
      <w:proofErr w:type="gramEnd"/>
      <w:r>
        <w:rPr>
          <w:spacing w:val="-21"/>
        </w:rPr>
        <w:t xml:space="preserve"> </w:t>
      </w:r>
      <w:r>
        <w:t>stated:</w:t>
      </w:r>
    </w:p>
    <w:p w:rsidR="00672CF3" w:rsidRDefault="00672CF3" w:rsidP="00672CF3">
      <w:pPr>
        <w:pStyle w:val="BodyText"/>
        <w:spacing w:line="247" w:lineRule="auto"/>
        <w:ind w:right="518"/>
      </w:pPr>
      <w:r>
        <w:t xml:space="preserve">"Disabled pupils and those who have special educational needs make good progress. They often receive extra help   so they clearly understand their learning and make small steps towards their targets. They develop confidence </w:t>
      </w:r>
      <w:proofErr w:type="gramStart"/>
      <w:r>
        <w:t>in  their</w:t>
      </w:r>
      <w:proofErr w:type="gramEnd"/>
      <w:r>
        <w:rPr>
          <w:spacing w:val="17"/>
        </w:rPr>
        <w:t xml:space="preserve"> </w:t>
      </w:r>
      <w:r>
        <w:t>abilities</w:t>
      </w:r>
      <w:r>
        <w:rPr>
          <w:spacing w:val="17"/>
        </w:rPr>
        <w:t xml:space="preserve"> </w:t>
      </w:r>
      <w:r>
        <w:t>because</w:t>
      </w:r>
      <w:r>
        <w:rPr>
          <w:spacing w:val="17"/>
        </w:rPr>
        <w:t xml:space="preserve"> </w:t>
      </w:r>
      <w:r>
        <w:t>staff</w:t>
      </w:r>
      <w:r>
        <w:rPr>
          <w:spacing w:val="17"/>
        </w:rPr>
        <w:t xml:space="preserve"> </w:t>
      </w:r>
      <w:r>
        <w:t>make</w:t>
      </w:r>
      <w:r>
        <w:rPr>
          <w:spacing w:val="17"/>
        </w:rPr>
        <w:t xml:space="preserve"> </w:t>
      </w:r>
      <w:r>
        <w:t>sure</w:t>
      </w:r>
      <w:r>
        <w:rPr>
          <w:spacing w:val="17"/>
        </w:rPr>
        <w:t xml:space="preserve"> </w:t>
      </w:r>
      <w:r>
        <w:t>pupils</w:t>
      </w:r>
      <w:r>
        <w:rPr>
          <w:spacing w:val="17"/>
        </w:rPr>
        <w:t xml:space="preserve"> </w:t>
      </w:r>
      <w:r>
        <w:t>do</w:t>
      </w:r>
      <w:r>
        <w:rPr>
          <w:spacing w:val="17"/>
        </w:rPr>
        <w:t xml:space="preserve"> </w:t>
      </w:r>
      <w:r>
        <w:t>not</w:t>
      </w:r>
      <w:r>
        <w:rPr>
          <w:spacing w:val="17"/>
        </w:rPr>
        <w:t xml:space="preserve"> </w:t>
      </w:r>
      <w:r>
        <w:t>become</w:t>
      </w:r>
      <w:r>
        <w:rPr>
          <w:spacing w:val="17"/>
        </w:rPr>
        <w:t xml:space="preserve"> </w:t>
      </w:r>
      <w:proofErr w:type="spellStart"/>
      <w:r>
        <w:t>over­reliant</w:t>
      </w:r>
      <w:proofErr w:type="spellEnd"/>
      <w:r>
        <w:rPr>
          <w:spacing w:val="18"/>
        </w:rPr>
        <w:t xml:space="preserve"> </w:t>
      </w:r>
      <w:r>
        <w:t>on</w:t>
      </w:r>
      <w:r>
        <w:rPr>
          <w:spacing w:val="18"/>
        </w:rPr>
        <w:t xml:space="preserve"> </w:t>
      </w:r>
      <w:r>
        <w:t>their</w:t>
      </w:r>
      <w:r>
        <w:rPr>
          <w:spacing w:val="18"/>
        </w:rPr>
        <w:t xml:space="preserve"> </w:t>
      </w:r>
      <w:r>
        <w:t>support."</w:t>
      </w:r>
    </w:p>
    <w:p w:rsidR="00672CF3" w:rsidRDefault="00672CF3" w:rsidP="00672CF3">
      <w:pPr>
        <w:pStyle w:val="BodyText"/>
        <w:spacing w:before="10"/>
        <w:ind w:left="0"/>
        <w:rPr>
          <w:sz w:val="19"/>
        </w:rPr>
      </w:pPr>
    </w:p>
    <w:p w:rsidR="00672CF3" w:rsidRDefault="00672CF3" w:rsidP="00FC6F11">
      <w:pPr>
        <w:pStyle w:val="BodyText"/>
        <w:spacing w:line="247" w:lineRule="auto"/>
        <w:ind w:right="205"/>
      </w:pPr>
    </w:p>
    <w:p w:rsidR="00387A98" w:rsidRDefault="00387A98" w:rsidP="00672CF3">
      <w:pPr>
        <w:pStyle w:val="Heading3"/>
      </w:pPr>
    </w:p>
    <w:p w:rsidR="00387A98" w:rsidRDefault="00387A98" w:rsidP="00672CF3">
      <w:pPr>
        <w:pStyle w:val="Heading3"/>
      </w:pPr>
    </w:p>
    <w:p w:rsidR="00387A98" w:rsidRDefault="00387A98" w:rsidP="00672CF3">
      <w:pPr>
        <w:pStyle w:val="Heading3"/>
      </w:pPr>
    </w:p>
    <w:p w:rsidR="00387A98" w:rsidRDefault="00387A98" w:rsidP="00672CF3">
      <w:pPr>
        <w:pStyle w:val="Heading3"/>
      </w:pPr>
    </w:p>
    <w:p w:rsidR="00387A98" w:rsidRDefault="00387A98" w:rsidP="00672CF3">
      <w:pPr>
        <w:pStyle w:val="Heading3"/>
      </w:pPr>
    </w:p>
    <w:p w:rsidR="00387A98" w:rsidRDefault="00387A98" w:rsidP="00672CF3">
      <w:pPr>
        <w:pStyle w:val="Heading3"/>
      </w:pPr>
    </w:p>
    <w:p w:rsidR="00387A98" w:rsidRDefault="00387A98" w:rsidP="00672CF3">
      <w:pPr>
        <w:pStyle w:val="Heading3"/>
      </w:pPr>
    </w:p>
    <w:p w:rsidR="00387A98" w:rsidRDefault="00387A98" w:rsidP="00672CF3">
      <w:pPr>
        <w:pStyle w:val="Heading3"/>
      </w:pPr>
    </w:p>
    <w:p w:rsidR="00387A98" w:rsidRDefault="00387A98" w:rsidP="00672CF3">
      <w:pPr>
        <w:pStyle w:val="Heading3"/>
      </w:pPr>
    </w:p>
    <w:p w:rsidR="00672CF3" w:rsidRDefault="00672CF3" w:rsidP="00672CF3">
      <w:pPr>
        <w:pStyle w:val="Heading3"/>
      </w:pPr>
      <w:r>
        <w:t>How will you adapt the curriculum and learning environment for these pupils?</w:t>
      </w:r>
    </w:p>
    <w:p w:rsidR="00672CF3" w:rsidRDefault="00672CF3" w:rsidP="00672CF3">
      <w:pPr>
        <w:pStyle w:val="BodyText"/>
        <w:spacing w:before="33" w:line="247" w:lineRule="auto"/>
        <w:ind w:right="165"/>
      </w:pPr>
      <w:r>
        <w:t xml:space="preserve">Our Mission Statement talks about the commitment the school has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This policy helps to ensure that this school promotes the individuality of all our children, irrespective of ethnicity, attainment, age, disability, gender or   </w:t>
      </w:r>
      <w:r>
        <w:rPr>
          <w:spacing w:val="24"/>
        </w:rPr>
        <w:t xml:space="preserve"> </w:t>
      </w:r>
      <w:r>
        <w:t>background.</w:t>
      </w:r>
    </w:p>
    <w:p w:rsidR="00672CF3" w:rsidRDefault="00672CF3" w:rsidP="00672CF3">
      <w:pPr>
        <w:pStyle w:val="BodyText"/>
        <w:spacing w:line="247" w:lineRule="auto"/>
        <w:ind w:right="518"/>
      </w:pPr>
      <w:r>
        <w:t>The National Curriculum is our starting point for planning a curriculum that meets the specific needs of individuals and groups of children. We meet these needs   through:</w:t>
      </w:r>
    </w:p>
    <w:p w:rsidR="00672CF3" w:rsidRDefault="00672CF3" w:rsidP="00672CF3">
      <w:pPr>
        <w:pStyle w:val="ListParagraph"/>
        <w:numPr>
          <w:ilvl w:val="0"/>
          <w:numId w:val="2"/>
        </w:numPr>
        <w:tabs>
          <w:tab w:val="left" w:pos="232"/>
        </w:tabs>
        <w:spacing w:before="0"/>
        <w:ind w:firstLine="0"/>
        <w:rPr>
          <w:sz w:val="17"/>
        </w:rPr>
      </w:pPr>
      <w:proofErr w:type="gramStart"/>
      <w:r>
        <w:rPr>
          <w:sz w:val="17"/>
        </w:rPr>
        <w:t>setting</w:t>
      </w:r>
      <w:proofErr w:type="gramEnd"/>
      <w:r>
        <w:rPr>
          <w:sz w:val="17"/>
        </w:rPr>
        <w:t xml:space="preserve"> suitable learning </w:t>
      </w:r>
      <w:r>
        <w:rPr>
          <w:spacing w:val="21"/>
          <w:sz w:val="17"/>
        </w:rPr>
        <w:t xml:space="preserve"> </w:t>
      </w:r>
      <w:r>
        <w:rPr>
          <w:sz w:val="17"/>
        </w:rPr>
        <w:t>challenges;</w:t>
      </w:r>
    </w:p>
    <w:p w:rsidR="00672CF3" w:rsidRDefault="00672CF3" w:rsidP="00672CF3">
      <w:pPr>
        <w:pStyle w:val="ListParagraph"/>
        <w:numPr>
          <w:ilvl w:val="0"/>
          <w:numId w:val="2"/>
        </w:numPr>
        <w:tabs>
          <w:tab w:val="left" w:pos="231"/>
        </w:tabs>
        <w:ind w:left="230" w:hanging="130"/>
        <w:rPr>
          <w:sz w:val="17"/>
        </w:rPr>
      </w:pPr>
      <w:proofErr w:type="gramStart"/>
      <w:r>
        <w:rPr>
          <w:sz w:val="17"/>
        </w:rPr>
        <w:t>responding</w:t>
      </w:r>
      <w:proofErr w:type="gramEnd"/>
      <w:r>
        <w:rPr>
          <w:sz w:val="17"/>
        </w:rPr>
        <w:t xml:space="preserve"> to children's diverse learning </w:t>
      </w:r>
      <w:r>
        <w:rPr>
          <w:spacing w:val="12"/>
          <w:sz w:val="17"/>
        </w:rPr>
        <w:t xml:space="preserve"> </w:t>
      </w:r>
      <w:r>
        <w:rPr>
          <w:sz w:val="17"/>
        </w:rPr>
        <w:t>needs;</w:t>
      </w:r>
    </w:p>
    <w:p w:rsidR="00672CF3" w:rsidRDefault="00672CF3" w:rsidP="00672CF3">
      <w:pPr>
        <w:pStyle w:val="ListParagraph"/>
        <w:numPr>
          <w:ilvl w:val="0"/>
          <w:numId w:val="2"/>
        </w:numPr>
        <w:tabs>
          <w:tab w:val="left" w:pos="230"/>
        </w:tabs>
        <w:ind w:left="229" w:hanging="129"/>
        <w:rPr>
          <w:sz w:val="17"/>
        </w:rPr>
      </w:pPr>
      <w:proofErr w:type="gramStart"/>
      <w:r>
        <w:rPr>
          <w:sz w:val="17"/>
        </w:rPr>
        <w:t>overcoming</w:t>
      </w:r>
      <w:proofErr w:type="gramEnd"/>
      <w:r>
        <w:rPr>
          <w:sz w:val="17"/>
        </w:rPr>
        <w:t xml:space="preserve"> potential barriers to learning and assessment for individuals and groups of  </w:t>
      </w:r>
      <w:r>
        <w:rPr>
          <w:spacing w:val="28"/>
          <w:sz w:val="17"/>
        </w:rPr>
        <w:t xml:space="preserve"> </w:t>
      </w:r>
      <w:r>
        <w:rPr>
          <w:sz w:val="17"/>
        </w:rPr>
        <w:t>pupils;</w:t>
      </w:r>
    </w:p>
    <w:p w:rsidR="00672CF3" w:rsidRDefault="00672CF3" w:rsidP="00672CF3">
      <w:pPr>
        <w:pStyle w:val="ListParagraph"/>
        <w:numPr>
          <w:ilvl w:val="0"/>
          <w:numId w:val="2"/>
        </w:numPr>
        <w:tabs>
          <w:tab w:val="left" w:pos="230"/>
        </w:tabs>
        <w:ind w:left="229" w:hanging="129"/>
        <w:rPr>
          <w:sz w:val="17"/>
        </w:rPr>
      </w:pPr>
      <w:proofErr w:type="gramStart"/>
      <w:r>
        <w:rPr>
          <w:sz w:val="17"/>
        </w:rPr>
        <w:t>providing</w:t>
      </w:r>
      <w:proofErr w:type="gramEnd"/>
      <w:r>
        <w:rPr>
          <w:spacing w:val="12"/>
          <w:sz w:val="17"/>
        </w:rPr>
        <w:t xml:space="preserve"> </w:t>
      </w:r>
      <w:r>
        <w:rPr>
          <w:sz w:val="17"/>
        </w:rPr>
        <w:t>other</w:t>
      </w:r>
      <w:r>
        <w:rPr>
          <w:spacing w:val="12"/>
          <w:sz w:val="17"/>
        </w:rPr>
        <w:t xml:space="preserve"> </w:t>
      </w:r>
      <w:r>
        <w:rPr>
          <w:sz w:val="17"/>
        </w:rPr>
        <w:t>curricular</w:t>
      </w:r>
      <w:r>
        <w:rPr>
          <w:spacing w:val="12"/>
          <w:sz w:val="17"/>
        </w:rPr>
        <w:t xml:space="preserve"> </w:t>
      </w:r>
      <w:r>
        <w:rPr>
          <w:sz w:val="17"/>
        </w:rPr>
        <w:t>opportunities</w:t>
      </w:r>
      <w:r>
        <w:rPr>
          <w:spacing w:val="12"/>
          <w:sz w:val="17"/>
        </w:rPr>
        <w:t xml:space="preserve"> </w:t>
      </w:r>
      <w:r>
        <w:rPr>
          <w:sz w:val="17"/>
        </w:rPr>
        <w:t>outside</w:t>
      </w:r>
      <w:r>
        <w:rPr>
          <w:spacing w:val="12"/>
          <w:sz w:val="17"/>
        </w:rPr>
        <w:t xml:space="preserve"> </w:t>
      </w:r>
      <w:r>
        <w:rPr>
          <w:sz w:val="17"/>
        </w:rPr>
        <w:t>the</w:t>
      </w:r>
      <w:r>
        <w:rPr>
          <w:spacing w:val="12"/>
          <w:sz w:val="17"/>
        </w:rPr>
        <w:t xml:space="preserve"> </w:t>
      </w:r>
      <w:r>
        <w:rPr>
          <w:sz w:val="17"/>
        </w:rPr>
        <w:t>National</w:t>
      </w:r>
      <w:r>
        <w:rPr>
          <w:spacing w:val="12"/>
          <w:sz w:val="17"/>
        </w:rPr>
        <w:t xml:space="preserve"> </w:t>
      </w:r>
      <w:r>
        <w:rPr>
          <w:sz w:val="17"/>
        </w:rPr>
        <w:t>Curriculum</w:t>
      </w:r>
      <w:r>
        <w:rPr>
          <w:spacing w:val="12"/>
          <w:sz w:val="17"/>
        </w:rPr>
        <w:t xml:space="preserve"> </w:t>
      </w:r>
      <w:r>
        <w:rPr>
          <w:sz w:val="17"/>
        </w:rPr>
        <w:t>to</w:t>
      </w:r>
      <w:r>
        <w:rPr>
          <w:spacing w:val="12"/>
          <w:sz w:val="17"/>
        </w:rPr>
        <w:t xml:space="preserve"> </w:t>
      </w:r>
      <w:r>
        <w:rPr>
          <w:sz w:val="17"/>
        </w:rPr>
        <w:t>meet</w:t>
      </w:r>
      <w:r>
        <w:rPr>
          <w:spacing w:val="12"/>
          <w:sz w:val="17"/>
        </w:rPr>
        <w:t xml:space="preserve"> </w:t>
      </w:r>
      <w:r>
        <w:rPr>
          <w:sz w:val="17"/>
        </w:rPr>
        <w:t>the</w:t>
      </w:r>
      <w:r>
        <w:rPr>
          <w:spacing w:val="12"/>
          <w:sz w:val="17"/>
        </w:rPr>
        <w:t xml:space="preserve"> </w:t>
      </w:r>
      <w:r>
        <w:rPr>
          <w:sz w:val="17"/>
        </w:rPr>
        <w:t>needs</w:t>
      </w:r>
      <w:r>
        <w:rPr>
          <w:spacing w:val="12"/>
          <w:sz w:val="17"/>
        </w:rPr>
        <w:t xml:space="preserve"> </w:t>
      </w:r>
      <w:r>
        <w:rPr>
          <w:sz w:val="17"/>
        </w:rPr>
        <w:t>of</w:t>
      </w:r>
      <w:r>
        <w:rPr>
          <w:spacing w:val="12"/>
          <w:sz w:val="17"/>
        </w:rPr>
        <w:t xml:space="preserve"> </w:t>
      </w:r>
      <w:r>
        <w:rPr>
          <w:sz w:val="17"/>
        </w:rPr>
        <w:t>individuals</w:t>
      </w:r>
      <w:r>
        <w:rPr>
          <w:spacing w:val="12"/>
          <w:sz w:val="17"/>
        </w:rPr>
        <w:t xml:space="preserve"> </w:t>
      </w:r>
      <w:r>
        <w:rPr>
          <w:sz w:val="17"/>
        </w:rPr>
        <w:t>or</w:t>
      </w:r>
      <w:r>
        <w:rPr>
          <w:spacing w:val="12"/>
          <w:sz w:val="17"/>
        </w:rPr>
        <w:t xml:space="preserve"> </w:t>
      </w:r>
      <w:r>
        <w:rPr>
          <w:sz w:val="17"/>
        </w:rPr>
        <w:t>groups.</w:t>
      </w:r>
    </w:p>
    <w:p w:rsidR="00FB4247" w:rsidRPr="00FB4247" w:rsidRDefault="00FB4247" w:rsidP="00FB4247">
      <w:pPr>
        <w:pStyle w:val="ListParagraph"/>
        <w:numPr>
          <w:ilvl w:val="0"/>
          <w:numId w:val="2"/>
        </w:numPr>
        <w:tabs>
          <w:tab w:val="left" w:pos="230"/>
        </w:tabs>
        <w:ind w:left="229" w:hanging="129"/>
        <w:rPr>
          <w:sz w:val="17"/>
        </w:rPr>
      </w:pPr>
      <w:proofErr w:type="gramStart"/>
      <w:r w:rsidRPr="00FB4247">
        <w:rPr>
          <w:sz w:val="17"/>
        </w:rPr>
        <w:t>of</w:t>
      </w:r>
      <w:proofErr w:type="gramEnd"/>
      <w:r w:rsidRPr="00FB4247">
        <w:rPr>
          <w:sz w:val="17"/>
        </w:rPr>
        <w:t xml:space="preserve"> children. (This includes speech and language therapy and mobility   training.)</w:t>
      </w:r>
    </w:p>
    <w:p w:rsidR="00FB4247" w:rsidRDefault="00FB4247" w:rsidP="00FB4247">
      <w:pPr>
        <w:pStyle w:val="BodyText"/>
        <w:spacing w:before="7" w:line="247" w:lineRule="auto"/>
        <w:ind w:left="120" w:right="840"/>
      </w:pPr>
      <w:r>
        <w:t>We achieve educational inclusion by continually reviewing what we do, through asking ourselves these key questions:</w:t>
      </w:r>
    </w:p>
    <w:p w:rsidR="00FB4247" w:rsidRDefault="00FB4247" w:rsidP="00FB4247">
      <w:pPr>
        <w:pStyle w:val="ListParagraph"/>
        <w:numPr>
          <w:ilvl w:val="0"/>
          <w:numId w:val="2"/>
        </w:numPr>
        <w:tabs>
          <w:tab w:val="left" w:pos="251"/>
        </w:tabs>
        <w:spacing w:before="0"/>
        <w:ind w:left="251" w:hanging="131"/>
        <w:rPr>
          <w:sz w:val="17"/>
        </w:rPr>
      </w:pPr>
      <w:proofErr w:type="gramStart"/>
      <w:r>
        <w:rPr>
          <w:sz w:val="17"/>
        </w:rPr>
        <w:t>do</w:t>
      </w:r>
      <w:proofErr w:type="gramEnd"/>
      <w:r>
        <w:rPr>
          <w:sz w:val="17"/>
        </w:rPr>
        <w:t xml:space="preserve"> all our children achieve their </w:t>
      </w:r>
      <w:r>
        <w:rPr>
          <w:spacing w:val="44"/>
          <w:sz w:val="17"/>
        </w:rPr>
        <w:t xml:space="preserve"> </w:t>
      </w:r>
      <w:r>
        <w:rPr>
          <w:sz w:val="17"/>
        </w:rPr>
        <w:t>best?</w:t>
      </w:r>
    </w:p>
    <w:p w:rsidR="00FB4247" w:rsidRDefault="00FB4247" w:rsidP="00FB4247">
      <w:pPr>
        <w:pStyle w:val="ListParagraph"/>
        <w:numPr>
          <w:ilvl w:val="0"/>
          <w:numId w:val="2"/>
        </w:numPr>
        <w:tabs>
          <w:tab w:val="left" w:pos="252"/>
        </w:tabs>
        <w:ind w:left="251" w:hanging="131"/>
        <w:rPr>
          <w:sz w:val="17"/>
        </w:rPr>
      </w:pPr>
      <w:proofErr w:type="gramStart"/>
      <w:r>
        <w:rPr>
          <w:sz w:val="17"/>
        </w:rPr>
        <w:t>are</w:t>
      </w:r>
      <w:proofErr w:type="gramEnd"/>
      <w:r>
        <w:rPr>
          <w:sz w:val="17"/>
        </w:rPr>
        <w:t xml:space="preserve"> there differences in the achievement of different groups of   </w:t>
      </w:r>
      <w:r>
        <w:rPr>
          <w:spacing w:val="10"/>
          <w:sz w:val="17"/>
        </w:rPr>
        <w:t xml:space="preserve"> </w:t>
      </w:r>
      <w:r>
        <w:rPr>
          <w:sz w:val="17"/>
        </w:rPr>
        <w:t>children?</w:t>
      </w:r>
    </w:p>
    <w:p w:rsidR="00FB4247" w:rsidRDefault="00FB4247" w:rsidP="00FB4247">
      <w:pPr>
        <w:pStyle w:val="ListParagraph"/>
        <w:numPr>
          <w:ilvl w:val="0"/>
          <w:numId w:val="2"/>
        </w:numPr>
        <w:tabs>
          <w:tab w:val="left" w:pos="252"/>
        </w:tabs>
        <w:ind w:left="251" w:hanging="131"/>
        <w:rPr>
          <w:sz w:val="17"/>
        </w:rPr>
      </w:pPr>
      <w:proofErr w:type="gramStart"/>
      <w:r>
        <w:rPr>
          <w:sz w:val="17"/>
        </w:rPr>
        <w:t>what</w:t>
      </w:r>
      <w:proofErr w:type="gramEnd"/>
      <w:r>
        <w:rPr>
          <w:spacing w:val="16"/>
          <w:sz w:val="17"/>
        </w:rPr>
        <w:t xml:space="preserve"> </w:t>
      </w:r>
      <w:r>
        <w:rPr>
          <w:sz w:val="17"/>
        </w:rPr>
        <w:t>are</w:t>
      </w:r>
      <w:r>
        <w:rPr>
          <w:spacing w:val="16"/>
          <w:sz w:val="17"/>
        </w:rPr>
        <w:t xml:space="preserve"> </w:t>
      </w:r>
      <w:r>
        <w:rPr>
          <w:sz w:val="17"/>
        </w:rPr>
        <w:t>we</w:t>
      </w:r>
      <w:r>
        <w:rPr>
          <w:spacing w:val="16"/>
          <w:sz w:val="17"/>
        </w:rPr>
        <w:t xml:space="preserve"> </w:t>
      </w:r>
      <w:r>
        <w:rPr>
          <w:sz w:val="17"/>
        </w:rPr>
        <w:t>doing</w:t>
      </w:r>
      <w:r>
        <w:rPr>
          <w:spacing w:val="16"/>
          <w:sz w:val="17"/>
        </w:rPr>
        <w:t xml:space="preserve"> </w:t>
      </w:r>
      <w:r>
        <w:rPr>
          <w:sz w:val="17"/>
        </w:rPr>
        <w:t>for</w:t>
      </w:r>
      <w:r>
        <w:rPr>
          <w:spacing w:val="16"/>
          <w:sz w:val="17"/>
        </w:rPr>
        <w:t xml:space="preserve"> </w:t>
      </w:r>
      <w:r>
        <w:rPr>
          <w:sz w:val="17"/>
        </w:rPr>
        <w:t>those</w:t>
      </w:r>
      <w:r>
        <w:rPr>
          <w:spacing w:val="16"/>
          <w:sz w:val="17"/>
        </w:rPr>
        <w:t xml:space="preserve"> </w:t>
      </w:r>
      <w:r>
        <w:rPr>
          <w:sz w:val="17"/>
        </w:rPr>
        <w:t>children</w:t>
      </w:r>
      <w:r>
        <w:rPr>
          <w:spacing w:val="16"/>
          <w:sz w:val="17"/>
        </w:rPr>
        <w:t xml:space="preserve"> </w:t>
      </w:r>
      <w:r>
        <w:rPr>
          <w:sz w:val="17"/>
        </w:rPr>
        <w:t>who</w:t>
      </w:r>
      <w:r>
        <w:rPr>
          <w:spacing w:val="16"/>
          <w:sz w:val="17"/>
        </w:rPr>
        <w:t xml:space="preserve"> </w:t>
      </w:r>
      <w:r>
        <w:rPr>
          <w:sz w:val="17"/>
        </w:rPr>
        <w:t>we</w:t>
      </w:r>
      <w:r>
        <w:rPr>
          <w:spacing w:val="16"/>
          <w:sz w:val="17"/>
        </w:rPr>
        <w:t xml:space="preserve"> </w:t>
      </w:r>
      <w:r>
        <w:rPr>
          <w:sz w:val="17"/>
        </w:rPr>
        <w:t>know</w:t>
      </w:r>
      <w:r>
        <w:rPr>
          <w:spacing w:val="16"/>
          <w:sz w:val="17"/>
        </w:rPr>
        <w:t xml:space="preserve"> </w:t>
      </w:r>
      <w:r>
        <w:rPr>
          <w:sz w:val="17"/>
        </w:rPr>
        <w:t>are</w:t>
      </w:r>
      <w:r>
        <w:rPr>
          <w:spacing w:val="16"/>
          <w:sz w:val="17"/>
        </w:rPr>
        <w:t xml:space="preserve"> </w:t>
      </w:r>
      <w:r>
        <w:rPr>
          <w:sz w:val="17"/>
        </w:rPr>
        <w:t>not</w:t>
      </w:r>
      <w:r>
        <w:rPr>
          <w:spacing w:val="16"/>
          <w:sz w:val="17"/>
        </w:rPr>
        <w:t xml:space="preserve"> </w:t>
      </w:r>
      <w:r>
        <w:rPr>
          <w:sz w:val="17"/>
        </w:rPr>
        <w:t>achieving</w:t>
      </w:r>
      <w:r>
        <w:rPr>
          <w:spacing w:val="16"/>
          <w:sz w:val="17"/>
        </w:rPr>
        <w:t xml:space="preserve"> </w:t>
      </w:r>
      <w:r>
        <w:rPr>
          <w:sz w:val="17"/>
        </w:rPr>
        <w:t>their</w:t>
      </w:r>
      <w:r>
        <w:rPr>
          <w:spacing w:val="16"/>
          <w:sz w:val="17"/>
        </w:rPr>
        <w:t xml:space="preserve"> </w:t>
      </w:r>
      <w:r>
        <w:rPr>
          <w:sz w:val="17"/>
        </w:rPr>
        <w:t>best?</w:t>
      </w:r>
    </w:p>
    <w:p w:rsidR="00FB4247" w:rsidRDefault="00FB4247" w:rsidP="00FB4247">
      <w:pPr>
        <w:pStyle w:val="ListParagraph"/>
        <w:numPr>
          <w:ilvl w:val="0"/>
          <w:numId w:val="2"/>
        </w:numPr>
        <w:tabs>
          <w:tab w:val="left" w:pos="253"/>
        </w:tabs>
        <w:ind w:left="252"/>
        <w:rPr>
          <w:sz w:val="17"/>
        </w:rPr>
      </w:pPr>
      <w:proofErr w:type="gramStart"/>
      <w:r>
        <w:rPr>
          <w:sz w:val="17"/>
        </w:rPr>
        <w:t>are  our</w:t>
      </w:r>
      <w:proofErr w:type="gramEnd"/>
      <w:r>
        <w:rPr>
          <w:sz w:val="17"/>
        </w:rPr>
        <w:t xml:space="preserve">  actions</w:t>
      </w:r>
      <w:r>
        <w:rPr>
          <w:spacing w:val="-14"/>
          <w:sz w:val="17"/>
        </w:rPr>
        <w:t xml:space="preserve"> </w:t>
      </w:r>
      <w:r>
        <w:rPr>
          <w:sz w:val="17"/>
        </w:rPr>
        <w:t>effective?</w:t>
      </w:r>
    </w:p>
    <w:p w:rsidR="00FB4247" w:rsidRDefault="00FB4247" w:rsidP="00FB4247">
      <w:pPr>
        <w:pStyle w:val="ListParagraph"/>
        <w:numPr>
          <w:ilvl w:val="0"/>
          <w:numId w:val="2"/>
        </w:numPr>
        <w:tabs>
          <w:tab w:val="left" w:pos="250"/>
        </w:tabs>
        <w:ind w:left="249" w:hanging="129"/>
        <w:rPr>
          <w:sz w:val="17"/>
        </w:rPr>
      </w:pPr>
      <w:proofErr w:type="gramStart"/>
      <w:r>
        <w:rPr>
          <w:sz w:val="17"/>
        </w:rPr>
        <w:t>are</w:t>
      </w:r>
      <w:proofErr w:type="gramEnd"/>
      <w:r>
        <w:rPr>
          <w:sz w:val="17"/>
        </w:rPr>
        <w:t xml:space="preserve"> we successful in promoting racial harmony and preparing pupils to live in a diverse  </w:t>
      </w:r>
      <w:r>
        <w:rPr>
          <w:spacing w:val="48"/>
          <w:sz w:val="17"/>
        </w:rPr>
        <w:t xml:space="preserve"> </w:t>
      </w:r>
      <w:r>
        <w:rPr>
          <w:sz w:val="17"/>
        </w:rPr>
        <w:t>society?</w:t>
      </w:r>
    </w:p>
    <w:p w:rsidR="00FB4247" w:rsidRDefault="00FB4247" w:rsidP="00FB4247">
      <w:pPr>
        <w:pStyle w:val="BodyText"/>
        <w:spacing w:before="7" w:line="247" w:lineRule="auto"/>
        <w:ind w:left="120" w:right="563"/>
      </w:pPr>
      <w:r>
        <w:t xml:space="preserve">We aim to give all our children the opportunity to succeed and reach the highest level of personal achievement. We </w:t>
      </w:r>
      <w:proofErr w:type="spellStart"/>
      <w:r>
        <w:t>analyse</w:t>
      </w:r>
      <w:proofErr w:type="spellEnd"/>
      <w:r>
        <w:t xml:space="preserve"> the attainment of different groups of pupils to ensure that all pupils are achieving as much as they can. </w:t>
      </w:r>
      <w:proofErr w:type="gramStart"/>
      <w:r>
        <w:t>We  also</w:t>
      </w:r>
      <w:proofErr w:type="gramEnd"/>
      <w:r>
        <w:t xml:space="preserve"> make ongoing assessments of each child's progress. Teachers use this information when planning their lessons.    It enables them to take into account the abilities of all their children. We also have several </w:t>
      </w:r>
      <w:proofErr w:type="spellStart"/>
      <w:r>
        <w:t>evidence­based</w:t>
      </w:r>
      <w:proofErr w:type="spellEnd"/>
      <w:r>
        <w:t xml:space="preserve"> interventions that can be adapted to meet the pupil's individual   </w:t>
      </w:r>
      <w:r>
        <w:rPr>
          <w:spacing w:val="9"/>
        </w:rPr>
        <w:t xml:space="preserve"> </w:t>
      </w:r>
      <w:r>
        <w:t>needs.</w:t>
      </w:r>
    </w:p>
    <w:p w:rsidR="00FB4247" w:rsidRDefault="00FB4247" w:rsidP="00FB4247">
      <w:pPr>
        <w:pStyle w:val="BodyText"/>
        <w:spacing w:line="247" w:lineRule="auto"/>
        <w:ind w:left="120" w:right="604"/>
      </w:pPr>
      <w:r>
        <w:t xml:space="preserve">When the attainment of a child falls significantly below the expected level, teachers enable the child to succeed by planning work that is in line with that child's individual needs. Where the attainment of a child significantly exceeds   the expected level of attainment, teachers use materials from a later key stage, or extend the breadth of work      within the area or areas for which the child shows particular   </w:t>
      </w:r>
      <w:r>
        <w:rPr>
          <w:spacing w:val="2"/>
        </w:rPr>
        <w:t xml:space="preserve"> </w:t>
      </w:r>
      <w:r>
        <w:t>aptitude.</w:t>
      </w:r>
    </w:p>
    <w:p w:rsidR="00FB4247" w:rsidRDefault="00FB4247" w:rsidP="00FB4247">
      <w:pPr>
        <w:pStyle w:val="BodyText"/>
        <w:spacing w:line="247" w:lineRule="auto"/>
        <w:ind w:left="120" w:right="563"/>
      </w:pPr>
      <w:r>
        <w:t>Reasonable adjustments can also be made to learning environments, including use of ramps and disabled toilets alongside aids for learning e.g. laptops, chairs etc. to ensure that all children are entitled to a broad and balanced curriculum.</w:t>
      </w:r>
    </w:p>
    <w:p w:rsidR="00FB4247" w:rsidRDefault="00FB4247" w:rsidP="00FB4247">
      <w:pPr>
        <w:pStyle w:val="BodyText"/>
        <w:spacing w:before="5"/>
        <w:ind w:left="0"/>
        <w:rPr>
          <w:sz w:val="20"/>
        </w:rPr>
      </w:pPr>
    </w:p>
    <w:p w:rsidR="00FB4247" w:rsidRPr="00387A98" w:rsidRDefault="00FB4247" w:rsidP="00FB4247">
      <w:pPr>
        <w:tabs>
          <w:tab w:val="left" w:pos="230"/>
        </w:tabs>
        <w:rPr>
          <w:sz w:val="17"/>
        </w:rPr>
      </w:pPr>
      <w:r w:rsidRPr="00387A98">
        <w:rPr>
          <w:sz w:val="17"/>
        </w:rPr>
        <w:t xml:space="preserve">We </w:t>
      </w:r>
      <w:proofErr w:type="spellStart"/>
      <w:r w:rsidRPr="00387A98">
        <w:rPr>
          <w:sz w:val="17"/>
        </w:rPr>
        <w:t>recognise</w:t>
      </w:r>
      <w:proofErr w:type="spellEnd"/>
      <w:r w:rsidRPr="00387A98">
        <w:rPr>
          <w:sz w:val="17"/>
        </w:rPr>
        <w:t xml:space="preserve"> that children are individuals and they learn in different ways and different paces.</w:t>
      </w:r>
    </w:p>
    <w:p w:rsidR="00FB4247" w:rsidRDefault="00FB4247" w:rsidP="00FB4247">
      <w:pPr>
        <w:pStyle w:val="BodyText"/>
        <w:spacing w:line="247" w:lineRule="auto"/>
        <w:ind w:right="205"/>
      </w:pPr>
      <w:r w:rsidRPr="00387A98">
        <w:t xml:space="preserve">The task for the teachers is to fully engage all children in the learning process, and for those children who find learning more challenging, the approaches need to be adapted to enable this engagement to be possible. We do this by varying the resources that children can use, </w:t>
      </w:r>
      <w:r w:rsidR="001124DF" w:rsidRPr="00387A98">
        <w:t>e.g.</w:t>
      </w:r>
      <w:r w:rsidRPr="00387A98">
        <w:t xml:space="preserve"> use of different </w:t>
      </w:r>
      <w:proofErr w:type="spellStart"/>
      <w:r w:rsidRPr="00387A98">
        <w:t>colour</w:t>
      </w:r>
      <w:proofErr w:type="spellEnd"/>
      <w:r w:rsidRPr="00387A98">
        <w:t xml:space="preserve"> paper (typically for those children with dyslexia traits). </w:t>
      </w:r>
      <w:r w:rsidR="001124DF" w:rsidRPr="00387A98">
        <w:t>Using</w:t>
      </w:r>
      <w:r w:rsidRPr="00387A98">
        <w:t xml:space="preserve"> alternative means of recording if handwriting is an issue. Visual resources will be heavily sued for those children who need extra visual support </w:t>
      </w:r>
      <w:r w:rsidR="001124DF" w:rsidRPr="00387A98">
        <w:t>e.g.</w:t>
      </w:r>
      <w:r w:rsidRPr="00387A98">
        <w:t xml:space="preserve"> use of concrete </w:t>
      </w:r>
      <w:proofErr w:type="spellStart"/>
      <w:r w:rsidRPr="00387A98">
        <w:t>maths</w:t>
      </w:r>
      <w:proofErr w:type="spellEnd"/>
      <w:r w:rsidRPr="00387A98">
        <w:t xml:space="preserve"> apparatus, pictures to support vocabulary used in lessons etc.</w:t>
      </w:r>
    </w:p>
    <w:p w:rsidR="00FB4247" w:rsidRDefault="00FB4247" w:rsidP="00FB4247">
      <w:pPr>
        <w:pStyle w:val="BodyText"/>
        <w:spacing w:line="247" w:lineRule="auto"/>
        <w:ind w:right="205"/>
      </w:pPr>
    </w:p>
    <w:p w:rsidR="00FB4247" w:rsidRDefault="00FB4247" w:rsidP="00FB4247">
      <w:pPr>
        <w:ind w:left="146" w:right="840"/>
        <w:rPr>
          <w:rFonts w:ascii="Arial"/>
          <w:b/>
          <w:sz w:val="16"/>
        </w:rPr>
      </w:pPr>
      <w:r>
        <w:rPr>
          <w:rFonts w:ascii="Arial"/>
          <w:b/>
          <w:sz w:val="16"/>
        </w:rPr>
        <w:t>How will you provide additional support to aid the learning of these pupils?</w:t>
      </w:r>
    </w:p>
    <w:p w:rsidR="00FB4247" w:rsidRDefault="00FB4247" w:rsidP="00FB4247">
      <w:pPr>
        <w:pStyle w:val="BodyText"/>
        <w:spacing w:before="35" w:line="247" w:lineRule="auto"/>
        <w:ind w:left="120" w:right="840"/>
      </w:pPr>
      <w:r>
        <w:t xml:space="preserve">Additional support can mean that the pupil will receive small group support in lessons, withdrawal from lessons/certain assemblies for intervention or use of aids which will help their learning. If a child is potentially needing extra support, the class teacher will inform the </w:t>
      </w:r>
      <w:proofErr w:type="spellStart"/>
      <w:r>
        <w:t>SENCo</w:t>
      </w:r>
      <w:proofErr w:type="spellEnd"/>
      <w:r>
        <w:t xml:space="preserve"> and the SEN cycle will begin with assessment and </w:t>
      </w:r>
      <w:proofErr w:type="gramStart"/>
      <w:r>
        <w:t>evidence  gathering</w:t>
      </w:r>
      <w:proofErr w:type="gramEnd"/>
      <w:r>
        <w:t>.</w:t>
      </w:r>
    </w:p>
    <w:p w:rsidR="00FB4247" w:rsidRDefault="00FB4247" w:rsidP="00FB4247">
      <w:pPr>
        <w:pStyle w:val="BodyText"/>
        <w:spacing w:line="247" w:lineRule="auto"/>
        <w:ind w:left="120" w:right="840"/>
      </w:pPr>
      <w:r>
        <w:t>Access arrangements can also be made for public examinations. Access arrangements may be appropriate for a child:</w:t>
      </w:r>
    </w:p>
    <w:p w:rsidR="00FB4247" w:rsidRDefault="00FB4247" w:rsidP="00FB4247">
      <w:pPr>
        <w:pStyle w:val="ListParagraph"/>
        <w:numPr>
          <w:ilvl w:val="0"/>
          <w:numId w:val="1"/>
        </w:numPr>
        <w:tabs>
          <w:tab w:val="left" w:pos="299"/>
        </w:tabs>
        <w:spacing w:before="0" w:line="247" w:lineRule="auto"/>
        <w:ind w:right="299" w:firstLine="0"/>
        <w:rPr>
          <w:sz w:val="17"/>
        </w:rPr>
      </w:pPr>
      <w:proofErr w:type="gramStart"/>
      <w:r>
        <w:rPr>
          <w:sz w:val="17"/>
        </w:rPr>
        <w:t>with</w:t>
      </w:r>
      <w:proofErr w:type="gramEnd"/>
      <w:r>
        <w:rPr>
          <w:sz w:val="17"/>
        </w:rPr>
        <w:t xml:space="preserve"> a statement of SEN as described in the SEN code of practice or a local equivalent such as an Individual Pupil Resourcing Agreement</w:t>
      </w:r>
      <w:r>
        <w:rPr>
          <w:spacing w:val="18"/>
          <w:sz w:val="17"/>
        </w:rPr>
        <w:t xml:space="preserve"> </w:t>
      </w:r>
      <w:r>
        <w:rPr>
          <w:sz w:val="17"/>
        </w:rPr>
        <w:t>(IPRA);</w:t>
      </w:r>
    </w:p>
    <w:p w:rsidR="00FB4247" w:rsidRDefault="00FB4247" w:rsidP="00FB4247">
      <w:pPr>
        <w:pStyle w:val="ListParagraph"/>
        <w:numPr>
          <w:ilvl w:val="0"/>
          <w:numId w:val="1"/>
        </w:numPr>
        <w:tabs>
          <w:tab w:val="left" w:pos="299"/>
        </w:tabs>
        <w:spacing w:before="0" w:line="247" w:lineRule="auto"/>
        <w:ind w:right="365" w:firstLine="0"/>
        <w:rPr>
          <w:sz w:val="17"/>
        </w:rPr>
      </w:pPr>
      <w:proofErr w:type="gramStart"/>
      <w:r>
        <w:rPr>
          <w:sz w:val="17"/>
        </w:rPr>
        <w:t>for</w:t>
      </w:r>
      <w:proofErr w:type="gramEnd"/>
      <w:r>
        <w:rPr>
          <w:sz w:val="17"/>
        </w:rPr>
        <w:t xml:space="preserve"> whom provision is being made in school using the SEN Support aspect of the SEN code of practice and whose learning</w:t>
      </w:r>
      <w:r>
        <w:rPr>
          <w:spacing w:val="26"/>
          <w:sz w:val="17"/>
        </w:rPr>
        <w:t xml:space="preserve"> </w:t>
      </w:r>
      <w:r>
        <w:rPr>
          <w:sz w:val="17"/>
        </w:rPr>
        <w:t>difficulty</w:t>
      </w:r>
      <w:r>
        <w:rPr>
          <w:spacing w:val="26"/>
          <w:sz w:val="17"/>
        </w:rPr>
        <w:t xml:space="preserve"> </w:t>
      </w:r>
      <w:r>
        <w:rPr>
          <w:sz w:val="17"/>
        </w:rPr>
        <w:t>or</w:t>
      </w:r>
      <w:r>
        <w:rPr>
          <w:spacing w:val="26"/>
          <w:sz w:val="17"/>
        </w:rPr>
        <w:t xml:space="preserve"> </w:t>
      </w:r>
      <w:r>
        <w:rPr>
          <w:sz w:val="17"/>
        </w:rPr>
        <w:t>disability</w:t>
      </w:r>
      <w:r>
        <w:rPr>
          <w:spacing w:val="26"/>
          <w:sz w:val="17"/>
        </w:rPr>
        <w:t xml:space="preserve"> </w:t>
      </w:r>
      <w:r>
        <w:rPr>
          <w:sz w:val="17"/>
        </w:rPr>
        <w:t>significantly</w:t>
      </w:r>
      <w:r>
        <w:rPr>
          <w:spacing w:val="26"/>
          <w:sz w:val="17"/>
        </w:rPr>
        <w:t xml:space="preserve"> </w:t>
      </w:r>
      <w:r>
        <w:rPr>
          <w:sz w:val="17"/>
        </w:rPr>
        <w:t>affects</w:t>
      </w:r>
      <w:r>
        <w:rPr>
          <w:spacing w:val="26"/>
          <w:sz w:val="17"/>
        </w:rPr>
        <w:t xml:space="preserve"> </w:t>
      </w:r>
      <w:r>
        <w:rPr>
          <w:sz w:val="17"/>
        </w:rPr>
        <w:t>their</w:t>
      </w:r>
      <w:r>
        <w:rPr>
          <w:spacing w:val="26"/>
          <w:sz w:val="17"/>
        </w:rPr>
        <w:t xml:space="preserve"> </w:t>
      </w:r>
      <w:r>
        <w:rPr>
          <w:sz w:val="17"/>
        </w:rPr>
        <w:t>ability</w:t>
      </w:r>
      <w:r>
        <w:rPr>
          <w:spacing w:val="26"/>
          <w:sz w:val="17"/>
        </w:rPr>
        <w:t xml:space="preserve"> </w:t>
      </w:r>
      <w:r>
        <w:rPr>
          <w:sz w:val="17"/>
        </w:rPr>
        <w:t>to</w:t>
      </w:r>
      <w:r>
        <w:rPr>
          <w:spacing w:val="26"/>
          <w:sz w:val="17"/>
        </w:rPr>
        <w:t xml:space="preserve"> </w:t>
      </w:r>
      <w:r>
        <w:rPr>
          <w:sz w:val="17"/>
        </w:rPr>
        <w:t>access</w:t>
      </w:r>
      <w:r>
        <w:rPr>
          <w:spacing w:val="26"/>
          <w:sz w:val="17"/>
        </w:rPr>
        <w:t xml:space="preserve"> </w:t>
      </w:r>
      <w:r>
        <w:rPr>
          <w:sz w:val="17"/>
        </w:rPr>
        <w:t>the</w:t>
      </w:r>
      <w:r>
        <w:rPr>
          <w:spacing w:val="26"/>
          <w:sz w:val="17"/>
        </w:rPr>
        <w:t xml:space="preserve"> </w:t>
      </w:r>
      <w:r>
        <w:rPr>
          <w:sz w:val="17"/>
        </w:rPr>
        <w:t>tests;</w:t>
      </w:r>
    </w:p>
    <w:p w:rsidR="00FB4247" w:rsidRDefault="00FB4247" w:rsidP="00FB4247">
      <w:pPr>
        <w:pStyle w:val="ListParagraph"/>
        <w:numPr>
          <w:ilvl w:val="0"/>
          <w:numId w:val="1"/>
        </w:numPr>
        <w:tabs>
          <w:tab w:val="left" w:pos="299"/>
        </w:tabs>
        <w:spacing w:before="0" w:line="247" w:lineRule="auto"/>
        <w:ind w:right="272" w:firstLine="0"/>
        <w:rPr>
          <w:sz w:val="17"/>
        </w:rPr>
      </w:pPr>
      <w:proofErr w:type="gramStart"/>
      <w:r>
        <w:rPr>
          <w:sz w:val="17"/>
        </w:rPr>
        <w:t>who</w:t>
      </w:r>
      <w:proofErr w:type="gramEnd"/>
      <w:r>
        <w:rPr>
          <w:sz w:val="17"/>
        </w:rPr>
        <w:t xml:space="preserve"> requires alternative access arrangements because of a disability (which may or may not give rise to a special educational  need);</w:t>
      </w:r>
    </w:p>
    <w:p w:rsidR="00FB4247" w:rsidRDefault="00FB4247" w:rsidP="00FB4247">
      <w:pPr>
        <w:pStyle w:val="ListParagraph"/>
        <w:numPr>
          <w:ilvl w:val="0"/>
          <w:numId w:val="1"/>
        </w:numPr>
        <w:tabs>
          <w:tab w:val="left" w:pos="298"/>
        </w:tabs>
        <w:spacing w:before="0" w:line="247" w:lineRule="auto"/>
        <w:ind w:right="686" w:firstLine="0"/>
        <w:rPr>
          <w:sz w:val="17"/>
        </w:rPr>
      </w:pPr>
      <w:proofErr w:type="gramStart"/>
      <w:r>
        <w:rPr>
          <w:sz w:val="17"/>
        </w:rPr>
        <w:t>who</w:t>
      </w:r>
      <w:proofErr w:type="gramEnd"/>
      <w:r>
        <w:rPr>
          <w:sz w:val="17"/>
        </w:rPr>
        <w:t xml:space="preserve"> is unable to sit and work for a long period because of a disability or because of </w:t>
      </w:r>
      <w:proofErr w:type="spellStart"/>
      <w:r>
        <w:rPr>
          <w:sz w:val="17"/>
        </w:rPr>
        <w:t>behavioural</w:t>
      </w:r>
      <w:proofErr w:type="spellEnd"/>
      <w:r>
        <w:rPr>
          <w:sz w:val="17"/>
        </w:rPr>
        <w:t>, emotional or social difficulties;</w:t>
      </w:r>
      <w:r>
        <w:rPr>
          <w:spacing w:val="51"/>
          <w:sz w:val="17"/>
        </w:rPr>
        <w:t xml:space="preserve"> </w:t>
      </w:r>
      <w:r>
        <w:rPr>
          <w:sz w:val="17"/>
        </w:rPr>
        <w:t>or</w:t>
      </w:r>
    </w:p>
    <w:p w:rsidR="00FB4247" w:rsidRDefault="00FB4247" w:rsidP="00FB4247">
      <w:pPr>
        <w:pStyle w:val="ListParagraph"/>
        <w:numPr>
          <w:ilvl w:val="0"/>
          <w:numId w:val="1"/>
        </w:numPr>
        <w:tabs>
          <w:tab w:val="left" w:pos="298"/>
        </w:tabs>
        <w:spacing w:before="0"/>
        <w:ind w:left="297" w:hanging="177"/>
        <w:rPr>
          <w:sz w:val="17"/>
        </w:rPr>
      </w:pPr>
      <w:proofErr w:type="gramStart"/>
      <w:r>
        <w:rPr>
          <w:sz w:val="17"/>
        </w:rPr>
        <w:t>with</w:t>
      </w:r>
      <w:proofErr w:type="gramEnd"/>
      <w:r>
        <w:rPr>
          <w:sz w:val="17"/>
        </w:rPr>
        <w:t xml:space="preserve"> EAL and who has limited fluency in </w:t>
      </w:r>
      <w:r>
        <w:rPr>
          <w:spacing w:val="36"/>
          <w:sz w:val="17"/>
        </w:rPr>
        <w:t xml:space="preserve"> </w:t>
      </w:r>
      <w:r>
        <w:rPr>
          <w:sz w:val="17"/>
        </w:rPr>
        <w:t>English.</w:t>
      </w:r>
    </w:p>
    <w:p w:rsidR="00FB4247" w:rsidRDefault="00FB4247" w:rsidP="00FB4247">
      <w:pPr>
        <w:pStyle w:val="BodyText"/>
        <w:spacing w:before="7" w:line="247" w:lineRule="auto"/>
        <w:ind w:left="120" w:right="563"/>
      </w:pPr>
      <w:r>
        <w:t xml:space="preserve">Some examples of access arrangements are below. A full list of access arrangements and information about each one is available on the </w:t>
      </w:r>
      <w:proofErr w:type="spellStart"/>
      <w:proofErr w:type="gramStart"/>
      <w:r>
        <w:t>DfE's</w:t>
      </w:r>
      <w:proofErr w:type="spellEnd"/>
      <w:r>
        <w:t xml:space="preserve"> </w:t>
      </w:r>
      <w:r>
        <w:rPr>
          <w:spacing w:val="44"/>
        </w:rPr>
        <w:t xml:space="preserve"> </w:t>
      </w:r>
      <w:r>
        <w:t>website</w:t>
      </w:r>
      <w:proofErr w:type="gramEnd"/>
      <w:r>
        <w:t>.</w:t>
      </w:r>
    </w:p>
    <w:p w:rsidR="00FB4247" w:rsidRDefault="00FB4247" w:rsidP="00FB4247">
      <w:pPr>
        <w:pStyle w:val="ListParagraph"/>
        <w:numPr>
          <w:ilvl w:val="0"/>
          <w:numId w:val="1"/>
        </w:numPr>
        <w:tabs>
          <w:tab w:val="left" w:pos="299"/>
        </w:tabs>
        <w:spacing w:before="0" w:line="247" w:lineRule="auto"/>
        <w:ind w:right="486" w:firstLine="0"/>
        <w:rPr>
          <w:sz w:val="17"/>
        </w:rPr>
      </w:pPr>
      <w:r>
        <w:rPr>
          <w:sz w:val="17"/>
        </w:rPr>
        <w:t>Opening test materials more than one hour early to allow schools to make adaptations to the text or to prepare apparatus</w:t>
      </w:r>
    </w:p>
    <w:p w:rsidR="00FB4247" w:rsidRDefault="00FB4247" w:rsidP="00FB4247">
      <w:pPr>
        <w:pStyle w:val="ListParagraph"/>
        <w:numPr>
          <w:ilvl w:val="0"/>
          <w:numId w:val="1"/>
        </w:numPr>
        <w:tabs>
          <w:tab w:val="left" w:pos="299"/>
        </w:tabs>
        <w:spacing w:before="0"/>
        <w:ind w:left="298" w:hanging="178"/>
        <w:rPr>
          <w:sz w:val="17"/>
        </w:rPr>
      </w:pPr>
      <w:r>
        <w:rPr>
          <w:sz w:val="17"/>
        </w:rPr>
        <w:t xml:space="preserve">Allowing a child additional time to complete the  </w:t>
      </w:r>
      <w:r>
        <w:rPr>
          <w:spacing w:val="23"/>
          <w:sz w:val="17"/>
        </w:rPr>
        <w:t xml:space="preserve"> </w:t>
      </w:r>
      <w:r>
        <w:rPr>
          <w:sz w:val="17"/>
        </w:rPr>
        <w:t>test</w:t>
      </w:r>
    </w:p>
    <w:p w:rsidR="00FB4247" w:rsidRDefault="00FB4247" w:rsidP="00FB4247">
      <w:pPr>
        <w:pStyle w:val="ListParagraph"/>
        <w:numPr>
          <w:ilvl w:val="0"/>
          <w:numId w:val="1"/>
        </w:numPr>
        <w:tabs>
          <w:tab w:val="left" w:pos="296"/>
        </w:tabs>
        <w:spacing w:line="247" w:lineRule="auto"/>
        <w:ind w:right="385" w:firstLine="0"/>
        <w:rPr>
          <w:sz w:val="17"/>
        </w:rPr>
      </w:pPr>
      <w:r>
        <w:rPr>
          <w:sz w:val="17"/>
        </w:rPr>
        <w:t xml:space="preserve">Granting a child compensatory marks if he or she has a profound hearing impairment and does not use </w:t>
      </w:r>
      <w:proofErr w:type="spellStart"/>
      <w:r>
        <w:rPr>
          <w:sz w:val="17"/>
        </w:rPr>
        <w:t>lip­reading</w:t>
      </w:r>
      <w:proofErr w:type="spellEnd"/>
      <w:r>
        <w:rPr>
          <w:sz w:val="17"/>
        </w:rPr>
        <w:t xml:space="preserve">  or a signing</w:t>
      </w:r>
      <w:r>
        <w:rPr>
          <w:spacing w:val="36"/>
          <w:sz w:val="17"/>
        </w:rPr>
        <w:t xml:space="preserve"> </w:t>
      </w:r>
      <w:r>
        <w:rPr>
          <w:spacing w:val="-2"/>
          <w:sz w:val="17"/>
        </w:rPr>
        <w:t>system</w:t>
      </w:r>
    </w:p>
    <w:p w:rsidR="00FB4247" w:rsidRDefault="00FB4247" w:rsidP="00FB4247">
      <w:pPr>
        <w:pStyle w:val="ListParagraph"/>
        <w:numPr>
          <w:ilvl w:val="0"/>
          <w:numId w:val="1"/>
        </w:numPr>
        <w:tabs>
          <w:tab w:val="left" w:pos="298"/>
        </w:tabs>
        <w:spacing w:before="0" w:line="247" w:lineRule="auto"/>
        <w:ind w:right="1060" w:firstLine="0"/>
        <w:rPr>
          <w:sz w:val="17"/>
        </w:rPr>
      </w:pPr>
      <w:r>
        <w:rPr>
          <w:sz w:val="17"/>
        </w:rPr>
        <w:t>Allowing a child to use a scribe, for example if he or she is unable to write or finds writing very difficult or uncomfortable</w:t>
      </w:r>
    </w:p>
    <w:p w:rsidR="00FB4247" w:rsidRDefault="00FB4247" w:rsidP="00FB4247">
      <w:pPr>
        <w:pStyle w:val="ListParagraph"/>
        <w:numPr>
          <w:ilvl w:val="0"/>
          <w:numId w:val="1"/>
        </w:numPr>
        <w:tabs>
          <w:tab w:val="left" w:pos="298"/>
        </w:tabs>
        <w:spacing w:before="0"/>
        <w:ind w:left="297" w:hanging="177"/>
        <w:rPr>
          <w:sz w:val="17"/>
        </w:rPr>
      </w:pPr>
      <w:r>
        <w:rPr>
          <w:sz w:val="17"/>
        </w:rPr>
        <w:t xml:space="preserve">Making a transcript if a child's writing is very difficult for a marker to  </w:t>
      </w:r>
      <w:r>
        <w:rPr>
          <w:spacing w:val="35"/>
          <w:sz w:val="17"/>
        </w:rPr>
        <w:t xml:space="preserve"> </w:t>
      </w:r>
      <w:r>
        <w:rPr>
          <w:sz w:val="17"/>
        </w:rPr>
        <w:t>read</w:t>
      </w:r>
    </w:p>
    <w:p w:rsidR="00FB4247" w:rsidRDefault="00FB4247" w:rsidP="00FB4247">
      <w:pPr>
        <w:pStyle w:val="ListParagraph"/>
        <w:numPr>
          <w:ilvl w:val="0"/>
          <w:numId w:val="1"/>
        </w:numPr>
        <w:tabs>
          <w:tab w:val="left" w:pos="298"/>
        </w:tabs>
        <w:ind w:left="297" w:hanging="177"/>
        <w:rPr>
          <w:sz w:val="17"/>
        </w:rPr>
      </w:pPr>
      <w:r>
        <w:rPr>
          <w:sz w:val="17"/>
        </w:rPr>
        <w:t>Delivering</w:t>
      </w:r>
      <w:r>
        <w:rPr>
          <w:spacing w:val="12"/>
          <w:sz w:val="17"/>
        </w:rPr>
        <w:t xml:space="preserve"> </w:t>
      </w:r>
      <w:r>
        <w:rPr>
          <w:sz w:val="17"/>
        </w:rPr>
        <w:t>a</w:t>
      </w:r>
      <w:r>
        <w:rPr>
          <w:spacing w:val="12"/>
          <w:sz w:val="17"/>
        </w:rPr>
        <w:t xml:space="preserve"> </w:t>
      </w:r>
      <w:r>
        <w:rPr>
          <w:sz w:val="17"/>
        </w:rPr>
        <w:t>translated</w:t>
      </w:r>
      <w:r>
        <w:rPr>
          <w:spacing w:val="12"/>
          <w:sz w:val="17"/>
        </w:rPr>
        <w:t xml:space="preserve"> </w:t>
      </w:r>
      <w:r>
        <w:rPr>
          <w:sz w:val="17"/>
        </w:rPr>
        <w:t>version</w:t>
      </w:r>
      <w:r>
        <w:rPr>
          <w:spacing w:val="12"/>
          <w:sz w:val="17"/>
        </w:rPr>
        <w:t xml:space="preserve"> </w:t>
      </w:r>
      <w:r>
        <w:rPr>
          <w:sz w:val="17"/>
        </w:rPr>
        <w:t>of</w:t>
      </w:r>
      <w:r>
        <w:rPr>
          <w:spacing w:val="12"/>
          <w:sz w:val="17"/>
        </w:rPr>
        <w:t xml:space="preserve"> </w:t>
      </w:r>
      <w:r>
        <w:rPr>
          <w:sz w:val="17"/>
        </w:rPr>
        <w:t>the</w:t>
      </w:r>
      <w:r>
        <w:rPr>
          <w:spacing w:val="12"/>
          <w:sz w:val="17"/>
        </w:rPr>
        <w:t xml:space="preserve"> </w:t>
      </w:r>
      <w:r>
        <w:rPr>
          <w:sz w:val="17"/>
        </w:rPr>
        <w:t>mental</w:t>
      </w:r>
      <w:r>
        <w:rPr>
          <w:spacing w:val="12"/>
          <w:sz w:val="17"/>
        </w:rPr>
        <w:t xml:space="preserve"> </w:t>
      </w:r>
      <w:r>
        <w:rPr>
          <w:sz w:val="17"/>
        </w:rPr>
        <w:t>mathematics</w:t>
      </w:r>
      <w:r>
        <w:rPr>
          <w:spacing w:val="12"/>
          <w:sz w:val="17"/>
        </w:rPr>
        <w:t xml:space="preserve"> </w:t>
      </w:r>
      <w:r>
        <w:rPr>
          <w:sz w:val="17"/>
        </w:rPr>
        <w:t>test</w:t>
      </w:r>
      <w:r>
        <w:rPr>
          <w:spacing w:val="12"/>
          <w:sz w:val="17"/>
        </w:rPr>
        <w:t xml:space="preserve"> </w:t>
      </w:r>
      <w:r>
        <w:rPr>
          <w:sz w:val="17"/>
        </w:rPr>
        <w:t>to</w:t>
      </w:r>
      <w:r>
        <w:rPr>
          <w:spacing w:val="12"/>
          <w:sz w:val="17"/>
        </w:rPr>
        <w:t xml:space="preserve"> </w:t>
      </w:r>
      <w:r>
        <w:rPr>
          <w:sz w:val="17"/>
        </w:rPr>
        <w:t>a</w:t>
      </w:r>
      <w:r>
        <w:rPr>
          <w:spacing w:val="12"/>
          <w:sz w:val="17"/>
        </w:rPr>
        <w:t xml:space="preserve"> </w:t>
      </w:r>
      <w:r>
        <w:rPr>
          <w:sz w:val="17"/>
        </w:rPr>
        <w:t>child</w:t>
      </w:r>
      <w:r>
        <w:rPr>
          <w:spacing w:val="12"/>
          <w:sz w:val="17"/>
        </w:rPr>
        <w:t xml:space="preserve"> </w:t>
      </w:r>
      <w:r>
        <w:rPr>
          <w:sz w:val="17"/>
        </w:rPr>
        <w:t>with</w:t>
      </w:r>
      <w:r>
        <w:rPr>
          <w:spacing w:val="12"/>
          <w:sz w:val="17"/>
        </w:rPr>
        <w:t xml:space="preserve"> </w:t>
      </w:r>
      <w:r>
        <w:rPr>
          <w:sz w:val="17"/>
        </w:rPr>
        <w:t>limited</w:t>
      </w:r>
      <w:r>
        <w:rPr>
          <w:spacing w:val="12"/>
          <w:sz w:val="17"/>
        </w:rPr>
        <w:t xml:space="preserve"> </w:t>
      </w:r>
      <w:r>
        <w:rPr>
          <w:sz w:val="17"/>
        </w:rPr>
        <w:t>fluency</w:t>
      </w:r>
      <w:r>
        <w:rPr>
          <w:spacing w:val="12"/>
          <w:sz w:val="17"/>
        </w:rPr>
        <w:t xml:space="preserve"> </w:t>
      </w:r>
      <w:r>
        <w:rPr>
          <w:sz w:val="17"/>
        </w:rPr>
        <w:t>in</w:t>
      </w:r>
      <w:r>
        <w:rPr>
          <w:spacing w:val="12"/>
          <w:sz w:val="17"/>
        </w:rPr>
        <w:t xml:space="preserve"> </w:t>
      </w:r>
      <w:r>
        <w:rPr>
          <w:sz w:val="17"/>
        </w:rPr>
        <w:t>English</w:t>
      </w:r>
    </w:p>
    <w:p w:rsidR="00FB4247" w:rsidRDefault="00FB4247" w:rsidP="00FB4247">
      <w:pPr>
        <w:pStyle w:val="BodyText"/>
        <w:spacing w:before="4"/>
        <w:ind w:left="0"/>
        <w:rPr>
          <w:sz w:val="20"/>
        </w:rPr>
      </w:pPr>
    </w:p>
    <w:p w:rsidR="00387A98" w:rsidRDefault="00387A98" w:rsidP="00FB4247">
      <w:pPr>
        <w:pStyle w:val="Heading3"/>
        <w:spacing w:line="247" w:lineRule="auto"/>
        <w:ind w:left="146" w:right="840"/>
      </w:pPr>
    </w:p>
    <w:p w:rsidR="00387A98" w:rsidRDefault="00387A98" w:rsidP="00FB4247">
      <w:pPr>
        <w:pStyle w:val="Heading3"/>
        <w:spacing w:line="247" w:lineRule="auto"/>
        <w:ind w:left="146" w:right="840"/>
      </w:pPr>
    </w:p>
    <w:p w:rsidR="00387A98" w:rsidRDefault="00387A98" w:rsidP="00FB4247">
      <w:pPr>
        <w:pStyle w:val="Heading3"/>
        <w:spacing w:line="247" w:lineRule="auto"/>
        <w:ind w:left="146" w:right="840"/>
      </w:pPr>
    </w:p>
    <w:p w:rsidR="00387A98" w:rsidRDefault="00387A98" w:rsidP="00FB4247">
      <w:pPr>
        <w:pStyle w:val="Heading3"/>
        <w:spacing w:line="247" w:lineRule="auto"/>
        <w:ind w:left="146" w:right="840"/>
      </w:pPr>
    </w:p>
    <w:p w:rsidR="00387A98" w:rsidRDefault="00387A98" w:rsidP="00FB4247">
      <w:pPr>
        <w:pStyle w:val="Heading3"/>
        <w:spacing w:line="247" w:lineRule="auto"/>
        <w:ind w:left="146" w:right="840"/>
      </w:pPr>
    </w:p>
    <w:p w:rsidR="00387A98" w:rsidRDefault="00387A98" w:rsidP="00FB4247">
      <w:pPr>
        <w:pStyle w:val="Heading3"/>
        <w:spacing w:line="247" w:lineRule="auto"/>
        <w:ind w:left="146" w:right="840"/>
      </w:pPr>
    </w:p>
    <w:p w:rsidR="00FB4247" w:rsidRDefault="00FB4247" w:rsidP="00FB4247">
      <w:pPr>
        <w:pStyle w:val="Heading3"/>
        <w:spacing w:line="247" w:lineRule="auto"/>
        <w:ind w:left="146" w:right="840"/>
      </w:pPr>
      <w:r>
        <w:t>What activities are available for these pupils, in addition to those available in accordance with the curriculum?</w:t>
      </w:r>
    </w:p>
    <w:p w:rsidR="00FB4247" w:rsidRDefault="00FB4247" w:rsidP="00FB4247">
      <w:pPr>
        <w:pStyle w:val="BodyText"/>
        <w:spacing w:before="27" w:line="247" w:lineRule="auto"/>
        <w:ind w:left="120" w:right="563"/>
      </w:pPr>
      <w:r>
        <w:t xml:space="preserve">Church Langton C of E (Aided) Primary School has a wide range of after­school and </w:t>
      </w:r>
      <w:proofErr w:type="spellStart"/>
      <w:r>
        <w:t>extra curricular</w:t>
      </w:r>
      <w:proofErr w:type="spellEnd"/>
      <w:r>
        <w:t xml:space="preserve"> activities from   Art to Sport to Music. All children within the school, regardless of ability and/or Special Educational Needs or Disabilities</w:t>
      </w:r>
      <w:r>
        <w:rPr>
          <w:spacing w:val="26"/>
        </w:rPr>
        <w:t xml:space="preserve"> </w:t>
      </w:r>
      <w:r>
        <w:t>are</w:t>
      </w:r>
      <w:r>
        <w:rPr>
          <w:spacing w:val="26"/>
        </w:rPr>
        <w:t xml:space="preserve"> </w:t>
      </w:r>
      <w:r>
        <w:t>entitled</w:t>
      </w:r>
      <w:r>
        <w:rPr>
          <w:spacing w:val="26"/>
        </w:rPr>
        <w:t xml:space="preserve"> </w:t>
      </w:r>
      <w:r>
        <w:t>to</w:t>
      </w:r>
      <w:r>
        <w:rPr>
          <w:spacing w:val="26"/>
        </w:rPr>
        <w:t xml:space="preserve"> </w:t>
      </w:r>
      <w:r>
        <w:t>attend</w:t>
      </w:r>
      <w:r>
        <w:rPr>
          <w:spacing w:val="26"/>
        </w:rPr>
        <w:t xml:space="preserve"> </w:t>
      </w:r>
      <w:r>
        <w:t>(unless</w:t>
      </w:r>
      <w:r>
        <w:rPr>
          <w:spacing w:val="26"/>
        </w:rPr>
        <w:t xml:space="preserve"> </w:t>
      </w:r>
      <w:r>
        <w:t>otherwise</w:t>
      </w:r>
      <w:r>
        <w:rPr>
          <w:spacing w:val="26"/>
        </w:rPr>
        <w:t xml:space="preserve"> </w:t>
      </w:r>
      <w:r>
        <w:t>stated</w:t>
      </w:r>
      <w:r>
        <w:rPr>
          <w:spacing w:val="26"/>
        </w:rPr>
        <w:t xml:space="preserve"> </w:t>
      </w:r>
      <w:r>
        <w:t>e.g.</w:t>
      </w:r>
      <w:r>
        <w:rPr>
          <w:spacing w:val="26"/>
        </w:rPr>
        <w:t xml:space="preserve"> </w:t>
      </w:r>
      <w:r>
        <w:t>Gifted</w:t>
      </w:r>
      <w:r>
        <w:rPr>
          <w:spacing w:val="26"/>
        </w:rPr>
        <w:t xml:space="preserve"> </w:t>
      </w:r>
      <w:r>
        <w:t>and</w:t>
      </w:r>
      <w:r>
        <w:rPr>
          <w:spacing w:val="26"/>
        </w:rPr>
        <w:t xml:space="preserve"> </w:t>
      </w:r>
      <w:r>
        <w:t>Talented</w:t>
      </w:r>
      <w:r>
        <w:rPr>
          <w:spacing w:val="26"/>
        </w:rPr>
        <w:t xml:space="preserve"> </w:t>
      </w:r>
      <w:r>
        <w:t>workshops).</w:t>
      </w:r>
    </w:p>
    <w:p w:rsidR="00FB4247" w:rsidRPr="000F38B6" w:rsidRDefault="00FB4247" w:rsidP="00FB4247">
      <w:pPr>
        <w:pStyle w:val="BodyText"/>
        <w:spacing w:line="247" w:lineRule="auto"/>
        <w:ind w:left="120" w:right="688"/>
      </w:pPr>
      <w:r w:rsidRPr="000F38B6">
        <w:t xml:space="preserve">We </w:t>
      </w:r>
      <w:r w:rsidRPr="000F38B6">
        <w:rPr>
          <w:spacing w:val="2"/>
        </w:rPr>
        <w:t xml:space="preserve">also have access </w:t>
      </w:r>
      <w:r w:rsidRPr="000F38B6">
        <w:t xml:space="preserve">to Breakfast </w:t>
      </w:r>
      <w:proofErr w:type="gramStart"/>
      <w:r w:rsidRPr="000F38B6">
        <w:t xml:space="preserve">and  </w:t>
      </w:r>
      <w:proofErr w:type="spellStart"/>
      <w:r w:rsidRPr="000F38B6">
        <w:t>After­School</w:t>
      </w:r>
      <w:proofErr w:type="spellEnd"/>
      <w:proofErr w:type="gramEnd"/>
      <w:r w:rsidRPr="000F38B6">
        <w:t xml:space="preserve"> club which is  run by the school at the </w:t>
      </w:r>
      <w:proofErr w:type="spellStart"/>
      <w:r w:rsidRPr="000F38B6">
        <w:t>Hanbury</w:t>
      </w:r>
      <w:proofErr w:type="spellEnd"/>
      <w:r w:rsidRPr="000F38B6">
        <w:t xml:space="preserve"> Community Hall adjacent   to</w:t>
      </w:r>
      <w:r w:rsidRPr="000F38B6">
        <w:rPr>
          <w:spacing w:val="16"/>
        </w:rPr>
        <w:t xml:space="preserve"> </w:t>
      </w:r>
      <w:r w:rsidRPr="000F38B6">
        <w:t>the</w:t>
      </w:r>
      <w:r w:rsidRPr="000F38B6">
        <w:rPr>
          <w:spacing w:val="16"/>
        </w:rPr>
        <w:t xml:space="preserve"> </w:t>
      </w:r>
      <w:r w:rsidRPr="000F38B6">
        <w:t>school.</w:t>
      </w:r>
      <w:r w:rsidRPr="000F38B6">
        <w:rPr>
          <w:spacing w:val="16"/>
        </w:rPr>
        <w:t xml:space="preserve"> </w:t>
      </w:r>
      <w:r w:rsidRPr="000F38B6">
        <w:t>Please contact the school office for more details.</w:t>
      </w:r>
    </w:p>
    <w:p w:rsidR="00FB4247" w:rsidRDefault="00FB4247" w:rsidP="00FB4247">
      <w:pPr>
        <w:pStyle w:val="BodyText"/>
        <w:spacing w:line="247" w:lineRule="auto"/>
        <w:ind w:left="120" w:right="563"/>
      </w:pPr>
      <w:r w:rsidRPr="000F38B6">
        <w:t>If pupils with SEND are involved in an out of school visit or residential, planning</w:t>
      </w:r>
      <w:r>
        <w:t xml:space="preserve"> by the class teacher will take place from the start of the academic year alongside parents to enable that pupil to fully participate. Reasonable   adjustments will also be arranged to </w:t>
      </w:r>
      <w:proofErr w:type="gramStart"/>
      <w:r>
        <w:t xml:space="preserve">ensure </w:t>
      </w:r>
      <w:r>
        <w:rPr>
          <w:spacing w:val="28"/>
        </w:rPr>
        <w:t xml:space="preserve"> </w:t>
      </w:r>
      <w:r>
        <w:t>this</w:t>
      </w:r>
      <w:proofErr w:type="gramEnd"/>
      <w:r>
        <w:t>.</w:t>
      </w:r>
    </w:p>
    <w:p w:rsidR="00105DBC" w:rsidRDefault="00105DBC" w:rsidP="00FB4247">
      <w:pPr>
        <w:pStyle w:val="BodyText"/>
        <w:spacing w:line="247" w:lineRule="auto"/>
        <w:ind w:left="120" w:right="563"/>
      </w:pPr>
    </w:p>
    <w:p w:rsidR="00105DBC" w:rsidRPr="00C54551" w:rsidRDefault="00105DBC" w:rsidP="00C54551">
      <w:pPr>
        <w:pStyle w:val="Heading3"/>
        <w:spacing w:line="247" w:lineRule="auto"/>
        <w:ind w:left="146" w:right="840"/>
      </w:pPr>
      <w:r w:rsidRPr="00C54551">
        <w:rPr>
          <w:bCs w:val="0"/>
        </w:rPr>
        <w:t>How are pupils with SEND enabled to engage in activities available to their peers without SEND?</w:t>
      </w:r>
      <w:r w:rsidRPr="00C54551">
        <w:t> </w:t>
      </w:r>
    </w:p>
    <w:p w:rsidR="00A52C23" w:rsidRDefault="00A52C23" w:rsidP="00FB4247">
      <w:pPr>
        <w:pStyle w:val="BodyText"/>
        <w:spacing w:line="247" w:lineRule="auto"/>
        <w:ind w:left="120" w:right="563"/>
      </w:pPr>
      <w:r w:rsidRPr="000F38B6">
        <w:t>We are fully committed to promoting equal opportunities throughout the school and children with SEND have access to the same clubs and activities as those children without SEND. Risk assessments are carried out and the same opportunities are offered to children with SEND who may need additional support with the activity.</w:t>
      </w:r>
    </w:p>
    <w:p w:rsidR="00FB4247" w:rsidRPr="00C54551" w:rsidRDefault="00FB4247" w:rsidP="00FB4247">
      <w:pPr>
        <w:pStyle w:val="BodyText"/>
        <w:spacing w:before="10"/>
        <w:ind w:left="0"/>
      </w:pPr>
    </w:p>
    <w:p w:rsidR="00FB4247" w:rsidRDefault="00FB4247" w:rsidP="00FB4247">
      <w:pPr>
        <w:pStyle w:val="Heading3"/>
        <w:ind w:left="146" w:right="840"/>
      </w:pPr>
      <w:r>
        <w:t>What support is available for improving the emotional and social development of these pupils?</w:t>
      </w:r>
    </w:p>
    <w:p w:rsidR="00FB4247" w:rsidRDefault="00FB4247" w:rsidP="00FB4247">
      <w:pPr>
        <w:pStyle w:val="BodyText"/>
        <w:spacing w:before="33" w:line="247" w:lineRule="auto"/>
        <w:ind w:left="120" w:right="563"/>
      </w:pPr>
      <w:r>
        <w:t>At Church Langton C of E (Aided) Primary School, we provide pastoral support through class teachers and teaching assistants for all pupils including those with SEND. If required, we have a School Nurse that we can contact for additional support and advice. We also use the support of the Reality Youth Project for counselling if/when needed   and can refer to the Duty Officer for Social Services via the Designated Senior Person. https://lcceis.inthehive.net/eis/laservices/healthandsafety/Pages/Administration­of­Medicines.aspx</w:t>
      </w:r>
    </w:p>
    <w:p w:rsidR="00FB4247" w:rsidRDefault="00FB4247" w:rsidP="00FB4247">
      <w:pPr>
        <w:pStyle w:val="BodyText"/>
        <w:spacing w:line="247" w:lineRule="auto"/>
        <w:ind w:left="120" w:right="604"/>
      </w:pPr>
      <w:r>
        <w:t>We are bound by Code of Practice for administering medicines. This is regularly updated and informed into school via the EIS and</w:t>
      </w:r>
      <w:r>
        <w:rPr>
          <w:spacing w:val="37"/>
        </w:rPr>
        <w:t xml:space="preserve"> </w:t>
      </w:r>
      <w:r>
        <w:rPr>
          <w:spacing w:val="-2"/>
        </w:rPr>
        <w:t>email.</w:t>
      </w:r>
    </w:p>
    <w:p w:rsidR="00FB4247" w:rsidRDefault="00FB4247" w:rsidP="00FB4247">
      <w:pPr>
        <w:pStyle w:val="BodyText"/>
        <w:ind w:left="120" w:right="840"/>
      </w:pPr>
      <w:r>
        <w:t xml:space="preserve">All members of staff receive Safeguarding </w:t>
      </w:r>
      <w:r w:rsidR="001124DF">
        <w:t>training annually</w:t>
      </w:r>
      <w:r>
        <w:t>.</w:t>
      </w:r>
    </w:p>
    <w:p w:rsidR="00FB4247" w:rsidRDefault="00FB4247" w:rsidP="00FB4247">
      <w:pPr>
        <w:pStyle w:val="BodyText"/>
        <w:ind w:left="120" w:right="840"/>
      </w:pPr>
    </w:p>
    <w:p w:rsidR="00FB4247" w:rsidRDefault="00FB4247" w:rsidP="00FB4247">
      <w:pPr>
        <w:pStyle w:val="BodyText"/>
        <w:ind w:left="120" w:right="840"/>
      </w:pPr>
    </w:p>
    <w:p w:rsidR="00FB4247" w:rsidRPr="00FB4247" w:rsidRDefault="00FB4247" w:rsidP="00FB4247">
      <w:pPr>
        <w:pStyle w:val="BodyText"/>
        <w:ind w:left="120" w:right="840"/>
        <w:rPr>
          <w:b/>
          <w:sz w:val="28"/>
          <w:szCs w:val="28"/>
        </w:rPr>
      </w:pPr>
      <w:r w:rsidRPr="00FB4247">
        <w:rPr>
          <w:b/>
          <w:sz w:val="28"/>
          <w:szCs w:val="28"/>
        </w:rPr>
        <w:t>SEND CO-ORDINATOR (SENCO) contact details</w:t>
      </w:r>
    </w:p>
    <w:p w:rsidR="00FB4247" w:rsidRDefault="00FB4247" w:rsidP="00FB4247">
      <w:pPr>
        <w:tabs>
          <w:tab w:val="left" w:pos="5266"/>
        </w:tabs>
        <w:spacing w:before="60"/>
        <w:ind w:left="113"/>
        <w:rPr>
          <w:sz w:val="17"/>
        </w:rPr>
      </w:pPr>
      <w:r>
        <w:rPr>
          <w:b/>
          <w:position w:val="1"/>
          <w:sz w:val="17"/>
        </w:rPr>
        <w:t>Title:</w:t>
      </w:r>
      <w:r>
        <w:rPr>
          <w:b/>
          <w:position w:val="1"/>
          <w:sz w:val="17"/>
        </w:rPr>
        <w:tab/>
      </w:r>
      <w:r>
        <w:rPr>
          <w:sz w:val="17"/>
        </w:rPr>
        <w:t>SEN</w:t>
      </w:r>
      <w:r>
        <w:rPr>
          <w:spacing w:val="44"/>
          <w:sz w:val="17"/>
        </w:rPr>
        <w:t xml:space="preserve"> </w:t>
      </w:r>
      <w:r>
        <w:rPr>
          <w:sz w:val="17"/>
        </w:rPr>
        <w:t>co­ordinator</w:t>
      </w:r>
    </w:p>
    <w:p w:rsidR="00FB4247" w:rsidRDefault="00FB4247" w:rsidP="00FB4247">
      <w:pPr>
        <w:tabs>
          <w:tab w:val="left" w:pos="5266"/>
        </w:tabs>
        <w:spacing w:before="23"/>
        <w:ind w:left="113"/>
        <w:rPr>
          <w:sz w:val="17"/>
        </w:rPr>
      </w:pPr>
      <w:r>
        <w:rPr>
          <w:b/>
          <w:position w:val="1"/>
          <w:sz w:val="17"/>
        </w:rPr>
        <w:t>Name:</w:t>
      </w:r>
      <w:r>
        <w:rPr>
          <w:b/>
          <w:position w:val="1"/>
          <w:sz w:val="17"/>
        </w:rPr>
        <w:tab/>
      </w:r>
      <w:r>
        <w:rPr>
          <w:sz w:val="17"/>
        </w:rPr>
        <w:t>Mrs Heidi Redman</w:t>
      </w:r>
    </w:p>
    <w:p w:rsidR="00FB4247" w:rsidRDefault="00FB4247" w:rsidP="00FB4247">
      <w:pPr>
        <w:tabs>
          <w:tab w:val="left" w:pos="5266"/>
        </w:tabs>
        <w:spacing w:before="23"/>
        <w:ind w:left="113"/>
        <w:rPr>
          <w:sz w:val="17"/>
        </w:rPr>
      </w:pPr>
      <w:r>
        <w:rPr>
          <w:b/>
          <w:position w:val="1"/>
          <w:sz w:val="17"/>
        </w:rPr>
        <w:t>Telephone:</w:t>
      </w:r>
      <w:r>
        <w:rPr>
          <w:b/>
          <w:position w:val="1"/>
          <w:sz w:val="17"/>
        </w:rPr>
        <w:tab/>
      </w:r>
      <w:r>
        <w:rPr>
          <w:sz w:val="17"/>
        </w:rPr>
        <w:t>01858</w:t>
      </w:r>
      <w:r>
        <w:rPr>
          <w:spacing w:val="-9"/>
          <w:sz w:val="17"/>
        </w:rPr>
        <w:t xml:space="preserve"> </w:t>
      </w:r>
      <w:r>
        <w:rPr>
          <w:sz w:val="17"/>
        </w:rPr>
        <w:t>545237</w:t>
      </w:r>
    </w:p>
    <w:p w:rsidR="00FB4247" w:rsidRDefault="00FB4247" w:rsidP="00FB4247">
      <w:pPr>
        <w:tabs>
          <w:tab w:val="left" w:pos="5266"/>
        </w:tabs>
        <w:spacing w:before="23"/>
        <w:ind w:left="113"/>
        <w:rPr>
          <w:sz w:val="17"/>
        </w:rPr>
      </w:pPr>
      <w:proofErr w:type="spellStart"/>
      <w:r>
        <w:rPr>
          <w:b/>
          <w:position w:val="1"/>
          <w:sz w:val="17"/>
        </w:rPr>
        <w:t>E­Mail</w:t>
      </w:r>
      <w:proofErr w:type="spellEnd"/>
      <w:r>
        <w:rPr>
          <w:b/>
          <w:spacing w:val="3"/>
          <w:position w:val="1"/>
          <w:sz w:val="17"/>
        </w:rPr>
        <w:t xml:space="preserve"> </w:t>
      </w:r>
      <w:r>
        <w:rPr>
          <w:b/>
          <w:position w:val="1"/>
          <w:sz w:val="17"/>
        </w:rPr>
        <w:t>Address:</w:t>
      </w:r>
      <w:r>
        <w:rPr>
          <w:b/>
          <w:position w:val="1"/>
          <w:sz w:val="17"/>
        </w:rPr>
        <w:tab/>
      </w:r>
      <w:hyperlink r:id="rId9">
        <w:r>
          <w:rPr>
            <w:sz w:val="17"/>
          </w:rPr>
          <w:t>admin@churchlangton.leics.sch.uk</w:t>
        </w:r>
      </w:hyperlink>
    </w:p>
    <w:p w:rsidR="00FB4247" w:rsidRDefault="00FB4247" w:rsidP="00FB4247">
      <w:pPr>
        <w:pStyle w:val="BodyText"/>
        <w:ind w:left="120" w:right="840"/>
      </w:pPr>
    </w:p>
    <w:p w:rsidR="00FB4247" w:rsidRDefault="00FB4247" w:rsidP="00FB4247">
      <w:pPr>
        <w:pStyle w:val="Heading3"/>
        <w:spacing w:line="247" w:lineRule="auto"/>
        <w:ind w:right="0"/>
      </w:pPr>
      <w:r>
        <w:t>Please describe how you would support a parent/</w:t>
      </w:r>
      <w:proofErr w:type="spellStart"/>
      <w:r>
        <w:t>carer</w:t>
      </w:r>
      <w:proofErr w:type="spellEnd"/>
      <w:r>
        <w:t xml:space="preserve"> with a concern or a young person who was worried about their learning</w:t>
      </w:r>
    </w:p>
    <w:p w:rsidR="00FB4247" w:rsidRDefault="00FB4247" w:rsidP="00FB4247">
      <w:pPr>
        <w:pStyle w:val="BodyText"/>
        <w:spacing w:before="27" w:line="247" w:lineRule="auto"/>
        <w:ind w:right="331"/>
      </w:pPr>
      <w:r>
        <w:t>Pupils with SEN along with their peers are assessed termly</w:t>
      </w:r>
      <w:r w:rsidR="00EB6405">
        <w:t xml:space="preserve"> by the </w:t>
      </w:r>
      <w:proofErr w:type="spellStart"/>
      <w:r w:rsidR="00EB6405">
        <w:t>classteacher</w:t>
      </w:r>
      <w:proofErr w:type="spellEnd"/>
      <w:r>
        <w:t xml:space="preserve"> and this information is used to update interventions and   the support needed. This information will be shared with parents tw</w:t>
      </w:r>
      <w:r w:rsidR="00EB6405">
        <w:t xml:space="preserve">ice a year at Parents Evenings and also in termly reviews. </w:t>
      </w:r>
      <w:r>
        <w:t>This will give  parents the opportunity to record their concerns, be updated on their child's progress/attainment and help to agree outcomes for the pupil in order to prepare them for the next phase of education e.g. FS to KS1, KS1 to KS2, KS2 to KS3.</w:t>
      </w:r>
    </w:p>
    <w:p w:rsidR="00EB6405" w:rsidRDefault="00EB6405" w:rsidP="00FB4247">
      <w:pPr>
        <w:pStyle w:val="BodyText"/>
        <w:spacing w:before="27" w:line="247" w:lineRule="auto"/>
        <w:ind w:right="331"/>
      </w:pPr>
      <w:r>
        <w:t xml:space="preserve">Parents who are concerned about their child’s learning should initially contact the </w:t>
      </w:r>
      <w:proofErr w:type="spellStart"/>
      <w:r>
        <w:t>classteacher</w:t>
      </w:r>
      <w:proofErr w:type="spellEnd"/>
      <w:r>
        <w:t>. A conversation can take place and next steps can then be decided.</w:t>
      </w:r>
    </w:p>
    <w:p w:rsidR="00FB4247" w:rsidRDefault="00FB4247" w:rsidP="00FB4247">
      <w:pPr>
        <w:pStyle w:val="BodyText"/>
        <w:spacing w:before="10"/>
        <w:ind w:left="0"/>
        <w:rPr>
          <w:sz w:val="19"/>
        </w:rPr>
      </w:pPr>
    </w:p>
    <w:p w:rsidR="00EB6405" w:rsidRDefault="00EB6405" w:rsidP="00EB6405">
      <w:pPr>
        <w:pStyle w:val="Heading3"/>
        <w:spacing w:line="247" w:lineRule="auto"/>
        <w:ind w:right="0"/>
      </w:pPr>
      <w:r>
        <w:t xml:space="preserve">What expertise and training </w:t>
      </w:r>
      <w:proofErr w:type="gramStart"/>
      <w:r>
        <w:t>do staff</w:t>
      </w:r>
      <w:proofErr w:type="gramEnd"/>
      <w:r>
        <w:t xml:space="preserve"> have in relation to these pupils and how is this specialist expertise secured?</w:t>
      </w:r>
    </w:p>
    <w:p w:rsidR="00EB6405" w:rsidRDefault="00EB6405" w:rsidP="00EB6405">
      <w:pPr>
        <w:pStyle w:val="BodyText"/>
        <w:spacing w:before="27" w:line="247" w:lineRule="auto"/>
        <w:ind w:right="331"/>
      </w:pPr>
      <w:r>
        <w:t xml:space="preserve">All staff </w:t>
      </w:r>
      <w:proofErr w:type="gramStart"/>
      <w:r>
        <w:t>are</w:t>
      </w:r>
      <w:proofErr w:type="gramEnd"/>
      <w:r>
        <w:t xml:space="preserve"> able to access training which will best equip them to cater for all pupils regardless of SEN or ability. </w:t>
      </w:r>
      <w:proofErr w:type="gramStart"/>
      <w:r>
        <w:t>If  extra</w:t>
      </w:r>
      <w:proofErr w:type="gramEnd"/>
      <w:r>
        <w:t xml:space="preserve"> training is required to meet a particular pupil's needs, the </w:t>
      </w:r>
      <w:proofErr w:type="spellStart"/>
      <w:r>
        <w:t>SENCo</w:t>
      </w:r>
      <w:proofErr w:type="spellEnd"/>
      <w:r>
        <w:t>/Head teacher will inform the member of staff   of</w:t>
      </w:r>
      <w:r>
        <w:rPr>
          <w:spacing w:val="17"/>
        </w:rPr>
        <w:t xml:space="preserve"> </w:t>
      </w:r>
      <w:r>
        <w:t>the</w:t>
      </w:r>
      <w:r>
        <w:rPr>
          <w:spacing w:val="17"/>
        </w:rPr>
        <w:t xml:space="preserve"> </w:t>
      </w:r>
      <w:r>
        <w:t>relevant</w:t>
      </w:r>
      <w:r>
        <w:rPr>
          <w:spacing w:val="17"/>
        </w:rPr>
        <w:t xml:space="preserve"> </w:t>
      </w:r>
      <w:r>
        <w:t>training</w:t>
      </w:r>
      <w:r>
        <w:rPr>
          <w:spacing w:val="17"/>
        </w:rPr>
        <w:t xml:space="preserve"> </w:t>
      </w:r>
      <w:r>
        <w:t>and</w:t>
      </w:r>
      <w:r>
        <w:rPr>
          <w:spacing w:val="17"/>
        </w:rPr>
        <w:t xml:space="preserve"> </w:t>
      </w:r>
      <w:r>
        <w:t>ensure</w:t>
      </w:r>
      <w:r>
        <w:rPr>
          <w:spacing w:val="17"/>
        </w:rPr>
        <w:t xml:space="preserve"> </w:t>
      </w:r>
      <w:r>
        <w:t>their</w:t>
      </w:r>
      <w:r>
        <w:rPr>
          <w:spacing w:val="17"/>
        </w:rPr>
        <w:t xml:space="preserve"> </w:t>
      </w:r>
      <w:r>
        <w:t>participation</w:t>
      </w:r>
      <w:r>
        <w:rPr>
          <w:spacing w:val="17"/>
        </w:rPr>
        <w:t xml:space="preserve"> </w:t>
      </w:r>
      <w:r>
        <w:t>which</w:t>
      </w:r>
      <w:r>
        <w:rPr>
          <w:spacing w:val="17"/>
        </w:rPr>
        <w:t xml:space="preserve"> </w:t>
      </w:r>
      <w:r>
        <w:t>will</w:t>
      </w:r>
      <w:r>
        <w:rPr>
          <w:spacing w:val="17"/>
        </w:rPr>
        <w:t xml:space="preserve"> </w:t>
      </w:r>
      <w:r>
        <w:t>then</w:t>
      </w:r>
      <w:r>
        <w:rPr>
          <w:spacing w:val="17"/>
        </w:rPr>
        <w:t xml:space="preserve"> </w:t>
      </w:r>
      <w:r>
        <w:t>be</w:t>
      </w:r>
      <w:r>
        <w:rPr>
          <w:spacing w:val="17"/>
        </w:rPr>
        <w:t xml:space="preserve"> </w:t>
      </w:r>
      <w:r>
        <w:t>cascaded</w:t>
      </w:r>
      <w:r>
        <w:rPr>
          <w:spacing w:val="17"/>
        </w:rPr>
        <w:t xml:space="preserve"> </w:t>
      </w:r>
      <w:r>
        <w:t>to</w:t>
      </w:r>
      <w:r>
        <w:rPr>
          <w:spacing w:val="17"/>
        </w:rPr>
        <w:t xml:space="preserve"> </w:t>
      </w:r>
      <w:r>
        <w:t>all</w:t>
      </w:r>
      <w:r>
        <w:rPr>
          <w:spacing w:val="17"/>
        </w:rPr>
        <w:t xml:space="preserve"> </w:t>
      </w:r>
      <w:r>
        <w:t>staff</w:t>
      </w:r>
      <w:r>
        <w:rPr>
          <w:spacing w:val="17"/>
        </w:rPr>
        <w:t xml:space="preserve"> </w:t>
      </w:r>
      <w:r>
        <w:t>if</w:t>
      </w:r>
      <w:r>
        <w:rPr>
          <w:spacing w:val="17"/>
        </w:rPr>
        <w:t xml:space="preserve"> </w:t>
      </w:r>
      <w:r>
        <w:t>appropriate.</w:t>
      </w:r>
    </w:p>
    <w:p w:rsidR="00EB6405" w:rsidRDefault="00EB6405" w:rsidP="00EB6405">
      <w:pPr>
        <w:pStyle w:val="BodyText"/>
        <w:spacing w:line="247" w:lineRule="auto"/>
        <w:ind w:right="575"/>
      </w:pPr>
      <w:r>
        <w:t xml:space="preserve">If a pupil is to come to our school whose needs we have not encountered before, we will ensure that we have all       the current information from parents and the pupil and any agencies that have been involved and ensure that </w:t>
      </w:r>
      <w:proofErr w:type="gramStart"/>
      <w:r>
        <w:t>staff have</w:t>
      </w:r>
      <w:proofErr w:type="gramEnd"/>
      <w:r>
        <w:rPr>
          <w:spacing w:val="16"/>
        </w:rPr>
        <w:t xml:space="preserve"> </w:t>
      </w:r>
      <w:r>
        <w:t>the</w:t>
      </w:r>
      <w:r>
        <w:rPr>
          <w:spacing w:val="16"/>
        </w:rPr>
        <w:t xml:space="preserve"> </w:t>
      </w:r>
      <w:r>
        <w:t>relevant</w:t>
      </w:r>
      <w:r>
        <w:rPr>
          <w:spacing w:val="16"/>
        </w:rPr>
        <w:t xml:space="preserve"> </w:t>
      </w:r>
      <w:r>
        <w:t>training</w:t>
      </w:r>
      <w:r>
        <w:rPr>
          <w:spacing w:val="16"/>
        </w:rPr>
        <w:t xml:space="preserve"> </w:t>
      </w:r>
      <w:r>
        <w:t>to</w:t>
      </w:r>
      <w:r>
        <w:rPr>
          <w:spacing w:val="16"/>
        </w:rPr>
        <w:t xml:space="preserve"> </w:t>
      </w:r>
      <w:r>
        <w:t>update</w:t>
      </w:r>
      <w:r>
        <w:rPr>
          <w:spacing w:val="16"/>
        </w:rPr>
        <w:t xml:space="preserve"> </w:t>
      </w:r>
      <w:r>
        <w:t>their</w:t>
      </w:r>
      <w:r>
        <w:rPr>
          <w:spacing w:val="16"/>
        </w:rPr>
        <w:t xml:space="preserve"> </w:t>
      </w:r>
      <w:r>
        <w:t>skills</w:t>
      </w:r>
      <w:r>
        <w:rPr>
          <w:spacing w:val="16"/>
        </w:rPr>
        <w:t xml:space="preserve"> </w:t>
      </w:r>
      <w:r>
        <w:t>so</w:t>
      </w:r>
      <w:r>
        <w:rPr>
          <w:spacing w:val="16"/>
        </w:rPr>
        <w:t xml:space="preserve"> </w:t>
      </w:r>
      <w:r>
        <w:t>that</w:t>
      </w:r>
      <w:r>
        <w:rPr>
          <w:spacing w:val="16"/>
        </w:rPr>
        <w:t xml:space="preserve"> </w:t>
      </w:r>
      <w:r>
        <w:t>the</w:t>
      </w:r>
      <w:r>
        <w:rPr>
          <w:spacing w:val="16"/>
        </w:rPr>
        <w:t xml:space="preserve"> </w:t>
      </w:r>
      <w:r>
        <w:t>child's</w:t>
      </w:r>
      <w:r>
        <w:rPr>
          <w:spacing w:val="16"/>
        </w:rPr>
        <w:t xml:space="preserve"> </w:t>
      </w:r>
      <w:r>
        <w:t>individual</w:t>
      </w:r>
      <w:r>
        <w:rPr>
          <w:spacing w:val="16"/>
        </w:rPr>
        <w:t xml:space="preserve"> </w:t>
      </w:r>
      <w:r>
        <w:t>needs</w:t>
      </w:r>
      <w:r>
        <w:rPr>
          <w:spacing w:val="16"/>
        </w:rPr>
        <w:t xml:space="preserve"> </w:t>
      </w:r>
      <w:r>
        <w:t>will</w:t>
      </w:r>
      <w:r>
        <w:rPr>
          <w:spacing w:val="16"/>
        </w:rPr>
        <w:t xml:space="preserve"> </w:t>
      </w:r>
      <w:r>
        <w:t>be</w:t>
      </w:r>
      <w:r>
        <w:rPr>
          <w:spacing w:val="16"/>
        </w:rPr>
        <w:t xml:space="preserve"> </w:t>
      </w:r>
      <w:r>
        <w:t>addressed.</w:t>
      </w:r>
    </w:p>
    <w:p w:rsidR="00EB6405" w:rsidRDefault="00EB6405" w:rsidP="00EB6405">
      <w:pPr>
        <w:pStyle w:val="BodyText"/>
        <w:spacing w:line="247" w:lineRule="auto"/>
        <w:ind w:right="631"/>
      </w:pPr>
      <w:r>
        <w:t xml:space="preserve">The </w:t>
      </w:r>
      <w:proofErr w:type="spellStart"/>
      <w:r>
        <w:t>SENCo</w:t>
      </w:r>
      <w:proofErr w:type="spellEnd"/>
      <w:r>
        <w:t xml:space="preserve"> can access a range of external agencies including Health (Speech and Language Therapist, Occupational Health, </w:t>
      </w:r>
      <w:proofErr w:type="spellStart"/>
      <w:r>
        <w:t>Paediatrician</w:t>
      </w:r>
      <w:proofErr w:type="spellEnd"/>
      <w:r>
        <w:t>, Physiotherapist, Specialist Health Visitor, Diana Service, Audiology), Family STEPs (counselling) and the Specialist Teaching    Service.</w:t>
      </w:r>
    </w:p>
    <w:p w:rsidR="00EB6405" w:rsidRDefault="00EB6405" w:rsidP="00EB6405">
      <w:pPr>
        <w:pStyle w:val="BodyText"/>
        <w:spacing w:line="247" w:lineRule="auto"/>
        <w:ind w:right="631"/>
      </w:pPr>
    </w:p>
    <w:p w:rsidR="00EB6405" w:rsidRDefault="00EB6405" w:rsidP="00EB6405">
      <w:pPr>
        <w:pStyle w:val="BodyText"/>
        <w:spacing w:line="247" w:lineRule="auto"/>
        <w:ind w:right="631"/>
      </w:pPr>
      <w:r>
        <w:t xml:space="preserve">The SENCO is </w:t>
      </w:r>
      <w:r w:rsidR="001124DF">
        <w:t>a</w:t>
      </w:r>
      <w:r>
        <w:t xml:space="preserve"> Specialist Leader in Education (SEND), validated by Fairfield teaching School, Northampton.</w:t>
      </w:r>
    </w:p>
    <w:p w:rsidR="00EB6405" w:rsidRDefault="00EB6405" w:rsidP="00EB6405">
      <w:pPr>
        <w:pStyle w:val="BodyText"/>
        <w:spacing w:line="247" w:lineRule="auto"/>
        <w:ind w:right="631"/>
      </w:pPr>
    </w:p>
    <w:p w:rsidR="00EB6405" w:rsidRDefault="00EB6405" w:rsidP="00EB6405">
      <w:pPr>
        <w:pStyle w:val="BodyText"/>
        <w:spacing w:line="247" w:lineRule="auto"/>
        <w:ind w:right="575"/>
      </w:pPr>
      <w:r>
        <w:t xml:space="preserve">The following are the training sessions pertaining to SEND that the whole </w:t>
      </w:r>
      <w:proofErr w:type="gramStart"/>
      <w:r>
        <w:t>staff have</w:t>
      </w:r>
      <w:proofErr w:type="gramEnd"/>
      <w:r>
        <w:t xml:space="preserve"> received or are about to receive:</w:t>
      </w:r>
    </w:p>
    <w:p w:rsidR="00EB6405" w:rsidRDefault="00EB6405" w:rsidP="00EB6405">
      <w:pPr>
        <w:pStyle w:val="BodyText"/>
        <w:spacing w:before="7"/>
        <w:ind w:left="0"/>
      </w:pPr>
    </w:p>
    <w:p w:rsidR="00EB6405" w:rsidRDefault="00EB6405" w:rsidP="00EB6405">
      <w:pPr>
        <w:pStyle w:val="BodyText"/>
      </w:pPr>
      <w:proofErr w:type="spellStart"/>
      <w:r>
        <w:t>Epipen</w:t>
      </w:r>
      <w:proofErr w:type="spellEnd"/>
      <w:r>
        <w:t xml:space="preserve"> and Asthma</w:t>
      </w:r>
    </w:p>
    <w:p w:rsidR="00EB6405" w:rsidRDefault="00EB6405" w:rsidP="00EB6405">
      <w:pPr>
        <w:pStyle w:val="BodyText"/>
        <w:spacing w:before="7" w:line="247" w:lineRule="auto"/>
        <w:ind w:right="6918"/>
      </w:pPr>
      <w:r>
        <w:t>Safeguarding Children in Education Autism Education Trust Level 1 and 2 Emotional Wellbeing</w:t>
      </w:r>
    </w:p>
    <w:p w:rsidR="00EB6405" w:rsidRDefault="00EB6405" w:rsidP="00EB6405">
      <w:pPr>
        <w:pStyle w:val="BodyText"/>
      </w:pPr>
      <w:r>
        <w:t>'R' Time</w:t>
      </w:r>
    </w:p>
    <w:p w:rsidR="00EB6405" w:rsidRDefault="00EB6405" w:rsidP="00EB6405">
      <w:pPr>
        <w:pStyle w:val="BodyText"/>
        <w:spacing w:before="1"/>
        <w:ind w:left="0"/>
        <w:rPr>
          <w:sz w:val="18"/>
        </w:rPr>
      </w:pPr>
      <w:r>
        <w:rPr>
          <w:sz w:val="18"/>
        </w:rPr>
        <w:t>Downs Syndrome Training (all staff)</w:t>
      </w:r>
    </w:p>
    <w:p w:rsidR="00234F75" w:rsidRDefault="00EB6405" w:rsidP="000F38B6">
      <w:pPr>
        <w:pStyle w:val="BodyText"/>
        <w:spacing w:before="1"/>
      </w:pPr>
      <w:r>
        <w:t xml:space="preserve">A large number of our staff </w:t>
      </w:r>
      <w:proofErr w:type="gramStart"/>
      <w:r>
        <w:t>have</w:t>
      </w:r>
      <w:proofErr w:type="gramEnd"/>
      <w:r>
        <w:t xml:space="preserve"> also been trained to administer Insulin to diabetic   children.</w:t>
      </w:r>
    </w:p>
    <w:p w:rsidR="000F38B6" w:rsidRDefault="000F38B6" w:rsidP="000F38B6">
      <w:pPr>
        <w:pStyle w:val="BodyText"/>
        <w:spacing w:before="1"/>
      </w:pPr>
    </w:p>
    <w:p w:rsidR="000F38B6" w:rsidRDefault="000F38B6" w:rsidP="000F38B6">
      <w:pPr>
        <w:pStyle w:val="BodyText"/>
        <w:spacing w:before="1"/>
      </w:pPr>
    </w:p>
    <w:p w:rsidR="000F38B6" w:rsidRDefault="000F38B6" w:rsidP="000F38B6">
      <w:pPr>
        <w:pStyle w:val="BodyText"/>
        <w:spacing w:before="1"/>
      </w:pPr>
    </w:p>
    <w:p w:rsidR="000F38B6" w:rsidRDefault="000F38B6" w:rsidP="000F38B6">
      <w:pPr>
        <w:pStyle w:val="BodyText"/>
        <w:spacing w:before="1"/>
      </w:pPr>
    </w:p>
    <w:p w:rsidR="000F38B6" w:rsidRDefault="000F38B6" w:rsidP="000F38B6">
      <w:pPr>
        <w:pStyle w:val="BodyText"/>
        <w:spacing w:before="1"/>
      </w:pPr>
    </w:p>
    <w:p w:rsidR="000F38B6" w:rsidRDefault="000F38B6" w:rsidP="000F38B6">
      <w:pPr>
        <w:pStyle w:val="BodyText"/>
        <w:spacing w:before="1"/>
      </w:pPr>
    </w:p>
    <w:p w:rsidR="000F38B6" w:rsidRDefault="000F38B6" w:rsidP="000F38B6">
      <w:pPr>
        <w:pStyle w:val="BodyText"/>
        <w:spacing w:before="1"/>
      </w:pPr>
    </w:p>
    <w:p w:rsidR="00234F75" w:rsidRDefault="00234F75" w:rsidP="00234F75">
      <w:pPr>
        <w:pStyle w:val="Heading3"/>
        <w:ind w:right="0"/>
      </w:pPr>
      <w:bookmarkStart w:id="0" w:name="_GoBack"/>
      <w:bookmarkEnd w:id="0"/>
      <w:r>
        <w:t>How will equipment and facilities, to support these pupils, be secured?</w:t>
      </w:r>
    </w:p>
    <w:p w:rsidR="00234F75" w:rsidRDefault="00234F75" w:rsidP="00234F75">
      <w:pPr>
        <w:pStyle w:val="BodyText"/>
        <w:spacing w:before="33" w:line="247" w:lineRule="auto"/>
        <w:ind w:right="516"/>
      </w:pPr>
      <w:r>
        <w:t>The school is committed to providing an environment that allows disabled children full access to all areas of      learning. All our classroom entrances are wide enough for wheelchair access, and the designated points of entry for   our school also allow wheelchair access. Our Access Plan identifies how we intend to increase the extent to which disabled</w:t>
      </w:r>
      <w:r>
        <w:rPr>
          <w:spacing w:val="20"/>
        </w:rPr>
        <w:t xml:space="preserve"> </w:t>
      </w:r>
      <w:r>
        <w:t>pupils</w:t>
      </w:r>
      <w:r>
        <w:rPr>
          <w:spacing w:val="20"/>
        </w:rPr>
        <w:t xml:space="preserve"> </w:t>
      </w:r>
      <w:r>
        <w:t>can</w:t>
      </w:r>
      <w:r>
        <w:rPr>
          <w:spacing w:val="20"/>
        </w:rPr>
        <w:t xml:space="preserve"> </w:t>
      </w:r>
      <w:r>
        <w:t>take</w:t>
      </w:r>
      <w:r>
        <w:rPr>
          <w:spacing w:val="20"/>
        </w:rPr>
        <w:t xml:space="preserve"> </w:t>
      </w:r>
      <w:r>
        <w:t>advantage</w:t>
      </w:r>
      <w:r>
        <w:rPr>
          <w:spacing w:val="20"/>
        </w:rPr>
        <w:t xml:space="preserve"> </w:t>
      </w:r>
      <w:r>
        <w:t>of</w:t>
      </w:r>
      <w:r>
        <w:rPr>
          <w:spacing w:val="20"/>
        </w:rPr>
        <w:t xml:space="preserve"> </w:t>
      </w:r>
      <w:r>
        <w:t>all</w:t>
      </w:r>
      <w:r>
        <w:rPr>
          <w:spacing w:val="20"/>
        </w:rPr>
        <w:t xml:space="preserve"> </w:t>
      </w:r>
      <w:r>
        <w:t>that</w:t>
      </w:r>
      <w:r>
        <w:rPr>
          <w:spacing w:val="20"/>
        </w:rPr>
        <w:t xml:space="preserve"> </w:t>
      </w:r>
      <w:r>
        <w:t>our</w:t>
      </w:r>
      <w:r>
        <w:rPr>
          <w:spacing w:val="20"/>
        </w:rPr>
        <w:t xml:space="preserve"> </w:t>
      </w:r>
      <w:r>
        <w:t>school</w:t>
      </w:r>
      <w:r>
        <w:rPr>
          <w:spacing w:val="20"/>
        </w:rPr>
        <w:t xml:space="preserve"> </w:t>
      </w:r>
      <w:r>
        <w:t>has</w:t>
      </w:r>
      <w:r>
        <w:rPr>
          <w:spacing w:val="20"/>
        </w:rPr>
        <w:t xml:space="preserve"> </w:t>
      </w:r>
      <w:r>
        <w:t>to</w:t>
      </w:r>
      <w:r>
        <w:rPr>
          <w:spacing w:val="20"/>
        </w:rPr>
        <w:t xml:space="preserve"> </w:t>
      </w:r>
      <w:r>
        <w:t>offer.</w:t>
      </w:r>
    </w:p>
    <w:p w:rsidR="00234F75" w:rsidRDefault="00234F75" w:rsidP="00234F75">
      <w:pPr>
        <w:pStyle w:val="BodyText"/>
        <w:spacing w:line="247" w:lineRule="auto"/>
        <w:ind w:right="331"/>
      </w:pPr>
      <w:r>
        <w:t xml:space="preserve">Teachers modify teaching and learning expectations as appropriate for children with disabilities. For example, </w:t>
      </w:r>
      <w:proofErr w:type="gramStart"/>
      <w:r>
        <w:t>they  may</w:t>
      </w:r>
      <w:proofErr w:type="gramEnd"/>
      <w:r>
        <w:t xml:space="preserve"> give additional time to complete certain activities, or they may modify teaching materials. In their planning, teachers ensure that they give children with disabilities the opportunity to develop skills in practical aspects of the curriculum.</w:t>
      </w:r>
    </w:p>
    <w:p w:rsidR="00234F75" w:rsidRDefault="00234F75" w:rsidP="00234F75">
      <w:pPr>
        <w:pStyle w:val="BodyText"/>
      </w:pPr>
      <w:r>
        <w:t>Teachers ensure that the work undertaken by disabled   children:</w:t>
      </w:r>
    </w:p>
    <w:p w:rsidR="00234F75" w:rsidRDefault="00234F75" w:rsidP="00234F75">
      <w:pPr>
        <w:pStyle w:val="ListParagraph"/>
        <w:numPr>
          <w:ilvl w:val="0"/>
          <w:numId w:val="2"/>
        </w:numPr>
        <w:tabs>
          <w:tab w:val="left" w:pos="232"/>
        </w:tabs>
        <w:ind w:left="231" w:hanging="131"/>
        <w:rPr>
          <w:sz w:val="17"/>
        </w:rPr>
      </w:pPr>
      <w:proofErr w:type="gramStart"/>
      <w:r>
        <w:rPr>
          <w:sz w:val="17"/>
        </w:rPr>
        <w:t>takes</w:t>
      </w:r>
      <w:proofErr w:type="gramEnd"/>
      <w:r>
        <w:rPr>
          <w:spacing w:val="21"/>
          <w:sz w:val="17"/>
        </w:rPr>
        <w:t xml:space="preserve"> </w:t>
      </w:r>
      <w:r>
        <w:rPr>
          <w:sz w:val="17"/>
        </w:rPr>
        <w:t>account</w:t>
      </w:r>
      <w:r>
        <w:rPr>
          <w:spacing w:val="21"/>
          <w:sz w:val="17"/>
        </w:rPr>
        <w:t xml:space="preserve"> </w:t>
      </w:r>
      <w:r>
        <w:rPr>
          <w:sz w:val="17"/>
        </w:rPr>
        <w:t>of</w:t>
      </w:r>
      <w:r>
        <w:rPr>
          <w:spacing w:val="21"/>
          <w:sz w:val="17"/>
        </w:rPr>
        <w:t xml:space="preserve"> </w:t>
      </w:r>
      <w:r>
        <w:rPr>
          <w:sz w:val="17"/>
        </w:rPr>
        <w:t>their</w:t>
      </w:r>
      <w:r>
        <w:rPr>
          <w:spacing w:val="21"/>
          <w:sz w:val="17"/>
        </w:rPr>
        <w:t xml:space="preserve"> </w:t>
      </w:r>
      <w:r>
        <w:rPr>
          <w:sz w:val="17"/>
        </w:rPr>
        <w:t>pace</w:t>
      </w:r>
      <w:r>
        <w:rPr>
          <w:spacing w:val="21"/>
          <w:sz w:val="17"/>
        </w:rPr>
        <w:t xml:space="preserve"> </w:t>
      </w:r>
      <w:r>
        <w:rPr>
          <w:sz w:val="17"/>
        </w:rPr>
        <w:t>of</w:t>
      </w:r>
      <w:r>
        <w:rPr>
          <w:spacing w:val="21"/>
          <w:sz w:val="17"/>
        </w:rPr>
        <w:t xml:space="preserve"> </w:t>
      </w:r>
      <w:r>
        <w:rPr>
          <w:sz w:val="17"/>
        </w:rPr>
        <w:t>learning</w:t>
      </w:r>
      <w:r>
        <w:rPr>
          <w:spacing w:val="21"/>
          <w:sz w:val="17"/>
        </w:rPr>
        <w:t xml:space="preserve"> </w:t>
      </w:r>
      <w:r>
        <w:rPr>
          <w:sz w:val="17"/>
        </w:rPr>
        <w:t>and</w:t>
      </w:r>
      <w:r>
        <w:rPr>
          <w:spacing w:val="21"/>
          <w:sz w:val="17"/>
        </w:rPr>
        <w:t xml:space="preserve"> </w:t>
      </w:r>
      <w:r>
        <w:rPr>
          <w:sz w:val="17"/>
        </w:rPr>
        <w:t>the</w:t>
      </w:r>
      <w:r>
        <w:rPr>
          <w:spacing w:val="21"/>
          <w:sz w:val="17"/>
        </w:rPr>
        <w:t xml:space="preserve"> </w:t>
      </w:r>
      <w:r>
        <w:rPr>
          <w:sz w:val="17"/>
        </w:rPr>
        <w:t>equipment</w:t>
      </w:r>
      <w:r>
        <w:rPr>
          <w:spacing w:val="21"/>
          <w:sz w:val="17"/>
        </w:rPr>
        <w:t xml:space="preserve"> </w:t>
      </w:r>
      <w:r>
        <w:rPr>
          <w:sz w:val="17"/>
        </w:rPr>
        <w:t>they</w:t>
      </w:r>
      <w:r>
        <w:rPr>
          <w:spacing w:val="21"/>
          <w:sz w:val="17"/>
        </w:rPr>
        <w:t xml:space="preserve"> </w:t>
      </w:r>
      <w:r>
        <w:rPr>
          <w:sz w:val="17"/>
        </w:rPr>
        <w:t>use;</w:t>
      </w:r>
    </w:p>
    <w:p w:rsidR="00234F75" w:rsidRDefault="00234F75" w:rsidP="00234F75">
      <w:pPr>
        <w:pStyle w:val="ListParagraph"/>
        <w:numPr>
          <w:ilvl w:val="0"/>
          <w:numId w:val="2"/>
        </w:numPr>
        <w:tabs>
          <w:tab w:val="left" w:pos="231"/>
        </w:tabs>
        <w:ind w:left="230" w:hanging="130"/>
        <w:rPr>
          <w:sz w:val="17"/>
        </w:rPr>
      </w:pPr>
      <w:proofErr w:type="gramStart"/>
      <w:r>
        <w:rPr>
          <w:sz w:val="17"/>
        </w:rPr>
        <w:t>takes</w:t>
      </w:r>
      <w:proofErr w:type="gramEnd"/>
      <w:r>
        <w:rPr>
          <w:spacing w:val="16"/>
          <w:sz w:val="17"/>
        </w:rPr>
        <w:t xml:space="preserve"> </w:t>
      </w:r>
      <w:r>
        <w:rPr>
          <w:sz w:val="17"/>
        </w:rPr>
        <w:t>account</w:t>
      </w:r>
      <w:r>
        <w:rPr>
          <w:spacing w:val="16"/>
          <w:sz w:val="17"/>
        </w:rPr>
        <w:t xml:space="preserve"> </w:t>
      </w:r>
      <w:r>
        <w:rPr>
          <w:sz w:val="17"/>
        </w:rPr>
        <w:t>of</w:t>
      </w:r>
      <w:r>
        <w:rPr>
          <w:spacing w:val="16"/>
          <w:sz w:val="17"/>
        </w:rPr>
        <w:t xml:space="preserve"> </w:t>
      </w:r>
      <w:r>
        <w:rPr>
          <w:sz w:val="17"/>
        </w:rPr>
        <w:t>the</w:t>
      </w:r>
      <w:r>
        <w:rPr>
          <w:spacing w:val="16"/>
          <w:sz w:val="17"/>
        </w:rPr>
        <w:t xml:space="preserve"> </w:t>
      </w:r>
      <w:r>
        <w:rPr>
          <w:sz w:val="17"/>
        </w:rPr>
        <w:t>effort</w:t>
      </w:r>
      <w:r>
        <w:rPr>
          <w:spacing w:val="16"/>
          <w:sz w:val="17"/>
        </w:rPr>
        <w:t xml:space="preserve"> </w:t>
      </w:r>
      <w:r>
        <w:rPr>
          <w:sz w:val="17"/>
        </w:rPr>
        <w:t>and</w:t>
      </w:r>
      <w:r>
        <w:rPr>
          <w:spacing w:val="16"/>
          <w:sz w:val="17"/>
        </w:rPr>
        <w:t xml:space="preserve"> </w:t>
      </w:r>
      <w:r>
        <w:rPr>
          <w:sz w:val="17"/>
        </w:rPr>
        <w:t>concentration</w:t>
      </w:r>
      <w:r>
        <w:rPr>
          <w:spacing w:val="16"/>
          <w:sz w:val="17"/>
        </w:rPr>
        <w:t xml:space="preserve"> </w:t>
      </w:r>
      <w:r>
        <w:rPr>
          <w:sz w:val="17"/>
        </w:rPr>
        <w:t>needed</w:t>
      </w:r>
      <w:r>
        <w:rPr>
          <w:spacing w:val="16"/>
          <w:sz w:val="17"/>
        </w:rPr>
        <w:t xml:space="preserve"> </w:t>
      </w:r>
      <w:r>
        <w:rPr>
          <w:sz w:val="17"/>
        </w:rPr>
        <w:t>in</w:t>
      </w:r>
      <w:r>
        <w:rPr>
          <w:spacing w:val="16"/>
          <w:sz w:val="17"/>
        </w:rPr>
        <w:t xml:space="preserve"> </w:t>
      </w:r>
      <w:r>
        <w:rPr>
          <w:sz w:val="17"/>
        </w:rPr>
        <w:t>oral</w:t>
      </w:r>
      <w:r>
        <w:rPr>
          <w:spacing w:val="16"/>
          <w:sz w:val="17"/>
        </w:rPr>
        <w:t xml:space="preserve"> </w:t>
      </w:r>
      <w:r>
        <w:rPr>
          <w:sz w:val="17"/>
        </w:rPr>
        <w:t>work,</w:t>
      </w:r>
      <w:r>
        <w:rPr>
          <w:spacing w:val="16"/>
          <w:sz w:val="17"/>
        </w:rPr>
        <w:t xml:space="preserve"> </w:t>
      </w:r>
      <w:r>
        <w:rPr>
          <w:sz w:val="17"/>
        </w:rPr>
        <w:t>or</w:t>
      </w:r>
      <w:r>
        <w:rPr>
          <w:spacing w:val="16"/>
          <w:sz w:val="17"/>
        </w:rPr>
        <w:t xml:space="preserve"> </w:t>
      </w:r>
      <w:r>
        <w:rPr>
          <w:sz w:val="17"/>
        </w:rPr>
        <w:t>when</w:t>
      </w:r>
      <w:r>
        <w:rPr>
          <w:spacing w:val="16"/>
          <w:sz w:val="17"/>
        </w:rPr>
        <w:t xml:space="preserve"> </w:t>
      </w:r>
      <w:r>
        <w:rPr>
          <w:sz w:val="17"/>
        </w:rPr>
        <w:t>using,</w:t>
      </w:r>
      <w:r>
        <w:rPr>
          <w:spacing w:val="16"/>
          <w:sz w:val="17"/>
        </w:rPr>
        <w:t xml:space="preserve"> </w:t>
      </w:r>
      <w:r>
        <w:rPr>
          <w:sz w:val="17"/>
        </w:rPr>
        <w:t>for</w:t>
      </w:r>
      <w:r>
        <w:rPr>
          <w:spacing w:val="16"/>
          <w:sz w:val="17"/>
        </w:rPr>
        <w:t xml:space="preserve"> </w:t>
      </w:r>
      <w:r>
        <w:rPr>
          <w:sz w:val="17"/>
        </w:rPr>
        <w:t>example,</w:t>
      </w:r>
      <w:r>
        <w:rPr>
          <w:spacing w:val="16"/>
          <w:sz w:val="17"/>
        </w:rPr>
        <w:t xml:space="preserve"> </w:t>
      </w:r>
      <w:r>
        <w:rPr>
          <w:sz w:val="17"/>
        </w:rPr>
        <w:t>vision</w:t>
      </w:r>
      <w:r>
        <w:rPr>
          <w:spacing w:val="16"/>
          <w:sz w:val="17"/>
        </w:rPr>
        <w:t xml:space="preserve"> </w:t>
      </w:r>
      <w:r>
        <w:rPr>
          <w:sz w:val="17"/>
        </w:rPr>
        <w:t>aids;</w:t>
      </w:r>
    </w:p>
    <w:p w:rsidR="00234F75" w:rsidRDefault="00234F75" w:rsidP="00234F75">
      <w:pPr>
        <w:pStyle w:val="ListParagraph"/>
        <w:numPr>
          <w:ilvl w:val="0"/>
          <w:numId w:val="2"/>
        </w:numPr>
        <w:tabs>
          <w:tab w:val="left" w:pos="232"/>
        </w:tabs>
        <w:spacing w:line="247" w:lineRule="auto"/>
        <w:ind w:right="626" w:firstLine="0"/>
        <w:rPr>
          <w:sz w:val="17"/>
        </w:rPr>
      </w:pPr>
      <w:proofErr w:type="gramStart"/>
      <w:r>
        <w:rPr>
          <w:sz w:val="17"/>
        </w:rPr>
        <w:t>is</w:t>
      </w:r>
      <w:proofErr w:type="gramEnd"/>
      <w:r>
        <w:rPr>
          <w:sz w:val="17"/>
        </w:rPr>
        <w:t xml:space="preserve"> adapted or offers alternative activities in those subjects in which children are unable to manipulate tools or equipment, or use certain types of </w:t>
      </w:r>
      <w:r>
        <w:rPr>
          <w:spacing w:val="51"/>
          <w:sz w:val="17"/>
        </w:rPr>
        <w:t xml:space="preserve"> </w:t>
      </w:r>
      <w:r>
        <w:rPr>
          <w:sz w:val="17"/>
        </w:rPr>
        <w:t>materials;</w:t>
      </w:r>
    </w:p>
    <w:p w:rsidR="00234F75" w:rsidRDefault="00234F75" w:rsidP="00234F75">
      <w:pPr>
        <w:pStyle w:val="ListParagraph"/>
        <w:numPr>
          <w:ilvl w:val="0"/>
          <w:numId w:val="2"/>
        </w:numPr>
        <w:tabs>
          <w:tab w:val="left" w:pos="231"/>
        </w:tabs>
        <w:spacing w:before="0"/>
        <w:ind w:left="230" w:hanging="130"/>
        <w:rPr>
          <w:sz w:val="17"/>
        </w:rPr>
      </w:pPr>
      <w:proofErr w:type="gramStart"/>
      <w:r>
        <w:rPr>
          <w:sz w:val="17"/>
        </w:rPr>
        <w:t>allows</w:t>
      </w:r>
      <w:proofErr w:type="gramEnd"/>
      <w:r>
        <w:rPr>
          <w:spacing w:val="16"/>
          <w:sz w:val="17"/>
        </w:rPr>
        <w:t xml:space="preserve"> </w:t>
      </w:r>
      <w:r>
        <w:rPr>
          <w:sz w:val="17"/>
        </w:rPr>
        <w:t>opportunities</w:t>
      </w:r>
      <w:r>
        <w:rPr>
          <w:spacing w:val="16"/>
          <w:sz w:val="17"/>
        </w:rPr>
        <w:t xml:space="preserve"> </w:t>
      </w:r>
      <w:r>
        <w:rPr>
          <w:sz w:val="17"/>
        </w:rPr>
        <w:t>for</w:t>
      </w:r>
      <w:r>
        <w:rPr>
          <w:spacing w:val="16"/>
          <w:sz w:val="17"/>
        </w:rPr>
        <w:t xml:space="preserve"> </w:t>
      </w:r>
      <w:r>
        <w:rPr>
          <w:sz w:val="17"/>
        </w:rPr>
        <w:t>them</w:t>
      </w:r>
      <w:r>
        <w:rPr>
          <w:spacing w:val="16"/>
          <w:sz w:val="17"/>
        </w:rPr>
        <w:t xml:space="preserve"> </w:t>
      </w:r>
      <w:r>
        <w:rPr>
          <w:sz w:val="17"/>
        </w:rPr>
        <w:t>to</w:t>
      </w:r>
      <w:r>
        <w:rPr>
          <w:spacing w:val="16"/>
          <w:sz w:val="17"/>
        </w:rPr>
        <w:t xml:space="preserve"> </w:t>
      </w:r>
      <w:r>
        <w:rPr>
          <w:sz w:val="17"/>
        </w:rPr>
        <w:t>take</w:t>
      </w:r>
      <w:r>
        <w:rPr>
          <w:spacing w:val="16"/>
          <w:sz w:val="17"/>
        </w:rPr>
        <w:t xml:space="preserve"> </w:t>
      </w:r>
      <w:r>
        <w:rPr>
          <w:sz w:val="17"/>
        </w:rPr>
        <w:t>part</w:t>
      </w:r>
      <w:r>
        <w:rPr>
          <w:spacing w:val="16"/>
          <w:sz w:val="17"/>
        </w:rPr>
        <w:t xml:space="preserve"> </w:t>
      </w:r>
      <w:r>
        <w:rPr>
          <w:sz w:val="17"/>
        </w:rPr>
        <w:t>in</w:t>
      </w:r>
      <w:r>
        <w:rPr>
          <w:spacing w:val="16"/>
          <w:sz w:val="17"/>
        </w:rPr>
        <w:t xml:space="preserve"> </w:t>
      </w:r>
      <w:r>
        <w:rPr>
          <w:sz w:val="17"/>
        </w:rPr>
        <w:t>educational</w:t>
      </w:r>
      <w:r>
        <w:rPr>
          <w:spacing w:val="16"/>
          <w:sz w:val="17"/>
        </w:rPr>
        <w:t xml:space="preserve"> </w:t>
      </w:r>
      <w:r>
        <w:rPr>
          <w:sz w:val="17"/>
        </w:rPr>
        <w:t>visits</w:t>
      </w:r>
      <w:r>
        <w:rPr>
          <w:spacing w:val="16"/>
          <w:sz w:val="17"/>
        </w:rPr>
        <w:t xml:space="preserve"> </w:t>
      </w:r>
      <w:r>
        <w:rPr>
          <w:sz w:val="17"/>
        </w:rPr>
        <w:t>and</w:t>
      </w:r>
      <w:r>
        <w:rPr>
          <w:spacing w:val="16"/>
          <w:sz w:val="17"/>
        </w:rPr>
        <w:t xml:space="preserve"> </w:t>
      </w:r>
      <w:r>
        <w:rPr>
          <w:sz w:val="17"/>
        </w:rPr>
        <w:t>other</w:t>
      </w:r>
      <w:r>
        <w:rPr>
          <w:spacing w:val="16"/>
          <w:sz w:val="17"/>
        </w:rPr>
        <w:t xml:space="preserve"> </w:t>
      </w:r>
      <w:r>
        <w:rPr>
          <w:sz w:val="17"/>
        </w:rPr>
        <w:t>activities</w:t>
      </w:r>
      <w:r>
        <w:rPr>
          <w:spacing w:val="16"/>
          <w:sz w:val="17"/>
        </w:rPr>
        <w:t xml:space="preserve"> </w:t>
      </w:r>
      <w:r>
        <w:rPr>
          <w:sz w:val="17"/>
        </w:rPr>
        <w:t>linked</w:t>
      </w:r>
      <w:r>
        <w:rPr>
          <w:spacing w:val="16"/>
          <w:sz w:val="17"/>
        </w:rPr>
        <w:t xml:space="preserve"> </w:t>
      </w:r>
      <w:r>
        <w:rPr>
          <w:sz w:val="17"/>
        </w:rPr>
        <w:t>to</w:t>
      </w:r>
      <w:r>
        <w:rPr>
          <w:spacing w:val="16"/>
          <w:sz w:val="17"/>
        </w:rPr>
        <w:t xml:space="preserve"> </w:t>
      </w:r>
      <w:r>
        <w:rPr>
          <w:sz w:val="17"/>
        </w:rPr>
        <w:t>their</w:t>
      </w:r>
      <w:r>
        <w:rPr>
          <w:spacing w:val="16"/>
          <w:sz w:val="17"/>
        </w:rPr>
        <w:t xml:space="preserve"> </w:t>
      </w:r>
      <w:r>
        <w:rPr>
          <w:sz w:val="17"/>
        </w:rPr>
        <w:t>studies;</w:t>
      </w:r>
    </w:p>
    <w:p w:rsidR="00234F75" w:rsidRDefault="00234F75" w:rsidP="00234F75">
      <w:pPr>
        <w:pStyle w:val="ListParagraph"/>
        <w:numPr>
          <w:ilvl w:val="0"/>
          <w:numId w:val="2"/>
        </w:numPr>
        <w:tabs>
          <w:tab w:val="left" w:pos="231"/>
        </w:tabs>
        <w:spacing w:line="247" w:lineRule="auto"/>
        <w:ind w:right="386" w:firstLine="0"/>
        <w:jc w:val="both"/>
        <w:rPr>
          <w:sz w:val="17"/>
        </w:rPr>
      </w:pPr>
      <w:proofErr w:type="gramStart"/>
      <w:r>
        <w:rPr>
          <w:sz w:val="17"/>
        </w:rPr>
        <w:t>includes</w:t>
      </w:r>
      <w:proofErr w:type="gramEnd"/>
      <w:r>
        <w:rPr>
          <w:sz w:val="17"/>
        </w:rPr>
        <w:t xml:space="preserve"> approaches that allow </w:t>
      </w:r>
      <w:proofErr w:type="spellStart"/>
      <w:r>
        <w:rPr>
          <w:sz w:val="17"/>
        </w:rPr>
        <w:t>hearing­impaired</w:t>
      </w:r>
      <w:proofErr w:type="spellEnd"/>
      <w:r>
        <w:rPr>
          <w:sz w:val="17"/>
        </w:rPr>
        <w:t xml:space="preserve"> children to learn about sound in science and music, and visually impaired children both to learn about light in science, and also to use visual resources and images both in art and design and in design and </w:t>
      </w:r>
      <w:r>
        <w:rPr>
          <w:spacing w:val="32"/>
          <w:sz w:val="17"/>
        </w:rPr>
        <w:t xml:space="preserve"> </w:t>
      </w:r>
      <w:r>
        <w:rPr>
          <w:sz w:val="17"/>
        </w:rPr>
        <w:t>technology;</w:t>
      </w:r>
    </w:p>
    <w:p w:rsidR="00234F75" w:rsidRDefault="00234F75" w:rsidP="00234F75">
      <w:pPr>
        <w:pStyle w:val="ListParagraph"/>
        <w:numPr>
          <w:ilvl w:val="0"/>
          <w:numId w:val="2"/>
        </w:numPr>
        <w:tabs>
          <w:tab w:val="left" w:pos="232"/>
        </w:tabs>
        <w:spacing w:before="0"/>
        <w:ind w:left="231" w:hanging="131"/>
        <w:rPr>
          <w:sz w:val="17"/>
        </w:rPr>
      </w:pPr>
      <w:proofErr w:type="gramStart"/>
      <w:r>
        <w:rPr>
          <w:sz w:val="17"/>
        </w:rPr>
        <w:t>uses</w:t>
      </w:r>
      <w:proofErr w:type="gramEnd"/>
      <w:r>
        <w:rPr>
          <w:sz w:val="17"/>
        </w:rPr>
        <w:t xml:space="preserve"> assessment techniques that reflect their individual needs and  abilities.</w:t>
      </w:r>
    </w:p>
    <w:p w:rsidR="00234F75" w:rsidRDefault="00234F75" w:rsidP="00FC6F11">
      <w:pPr>
        <w:pStyle w:val="BodyText"/>
        <w:spacing w:line="247" w:lineRule="auto"/>
        <w:ind w:right="205"/>
      </w:pPr>
    </w:p>
    <w:p w:rsidR="00234F75" w:rsidRDefault="00234F75" w:rsidP="00FC6F11">
      <w:pPr>
        <w:pStyle w:val="BodyText"/>
        <w:spacing w:line="247" w:lineRule="auto"/>
        <w:ind w:right="205"/>
      </w:pPr>
    </w:p>
    <w:p w:rsidR="00234F75" w:rsidRDefault="00234F75" w:rsidP="00234F75">
      <w:pPr>
        <w:pStyle w:val="Heading3"/>
        <w:spacing w:line="247" w:lineRule="auto"/>
        <w:ind w:right="0"/>
      </w:pPr>
      <w:r>
        <w:t xml:space="preserve">What are the arrangements for consulting parents / </w:t>
      </w:r>
      <w:proofErr w:type="spellStart"/>
      <w:r>
        <w:t>carers</w:t>
      </w:r>
      <w:proofErr w:type="spellEnd"/>
      <w:r>
        <w:t xml:space="preserve"> of these pupils about, and involving them in the education of their child?</w:t>
      </w:r>
    </w:p>
    <w:p w:rsidR="00234F75" w:rsidRDefault="00234F75" w:rsidP="00234F75">
      <w:pPr>
        <w:pStyle w:val="BodyText"/>
        <w:spacing w:before="27"/>
      </w:pPr>
      <w:r>
        <w:t xml:space="preserve">The school works closely with parents and </w:t>
      </w:r>
      <w:proofErr w:type="spellStart"/>
      <w:r>
        <w:t>carers</w:t>
      </w:r>
      <w:proofErr w:type="spellEnd"/>
      <w:r>
        <w:t xml:space="preserve"> in the support of those children with special educational needs.</w:t>
      </w:r>
    </w:p>
    <w:p w:rsidR="00234F75" w:rsidRDefault="00234F75" w:rsidP="00FC6F11">
      <w:pPr>
        <w:pStyle w:val="BodyText"/>
        <w:spacing w:line="247" w:lineRule="auto"/>
        <w:ind w:right="205"/>
      </w:pPr>
    </w:p>
    <w:p w:rsidR="00234F75" w:rsidRDefault="00234F75" w:rsidP="00234F75">
      <w:pPr>
        <w:pStyle w:val="BodyText"/>
        <w:spacing w:before="56" w:line="247" w:lineRule="auto"/>
        <w:ind w:right="480"/>
      </w:pPr>
      <w:r>
        <w:t xml:space="preserve">We encourage an active partnership through an ongoing dialogue with parents and </w:t>
      </w:r>
      <w:proofErr w:type="spellStart"/>
      <w:r>
        <w:t>carers</w:t>
      </w:r>
      <w:proofErr w:type="spellEnd"/>
      <w:r>
        <w:t xml:space="preserve">. The home </w:t>
      </w:r>
      <w:r>
        <w:rPr>
          <w:spacing w:val="3"/>
        </w:rPr>
        <w:t xml:space="preserve">­school </w:t>
      </w:r>
      <w:r>
        <w:t xml:space="preserve">agreement is central to this. Parents and </w:t>
      </w:r>
      <w:proofErr w:type="spellStart"/>
      <w:r>
        <w:t>carers</w:t>
      </w:r>
      <w:proofErr w:type="spellEnd"/>
      <w:r>
        <w:t xml:space="preserve"> have much to contribute to our support for children with special educational</w:t>
      </w:r>
      <w:r>
        <w:rPr>
          <w:spacing w:val="54"/>
        </w:rPr>
        <w:t xml:space="preserve"> </w:t>
      </w:r>
      <w:r>
        <w:t>needs.</w:t>
      </w:r>
    </w:p>
    <w:p w:rsidR="00234F75" w:rsidRDefault="00234F75" w:rsidP="00234F75">
      <w:pPr>
        <w:pStyle w:val="BodyText"/>
        <w:spacing w:line="247" w:lineRule="auto"/>
        <w:ind w:right="480"/>
      </w:pPr>
      <w:r>
        <w:t xml:space="preserve">The school prospectus contains details of our policy for special educational needs, and the arrangements made for these children in our school. A named governor takes a particular interest in special needs and is always willing </w:t>
      </w:r>
      <w:proofErr w:type="gramStart"/>
      <w:r>
        <w:t>to  talk</w:t>
      </w:r>
      <w:proofErr w:type="gramEnd"/>
      <w:r>
        <w:t xml:space="preserve"> to parents and </w:t>
      </w:r>
      <w:r>
        <w:rPr>
          <w:spacing w:val="31"/>
        </w:rPr>
        <w:t xml:space="preserve"> </w:t>
      </w:r>
      <w:proofErr w:type="spellStart"/>
      <w:r>
        <w:t>carers</w:t>
      </w:r>
      <w:proofErr w:type="spellEnd"/>
      <w:r>
        <w:t>.</w:t>
      </w:r>
    </w:p>
    <w:p w:rsidR="00234F75" w:rsidRDefault="00234F75" w:rsidP="00234F75">
      <w:pPr>
        <w:pStyle w:val="BodyText"/>
        <w:spacing w:line="247" w:lineRule="auto"/>
        <w:ind w:right="480"/>
      </w:pPr>
      <w:r>
        <w:t xml:space="preserve">We have regular meetings each term to share the progress of special needs children with their parents or </w:t>
      </w:r>
      <w:proofErr w:type="spellStart"/>
      <w:r>
        <w:t>carers</w:t>
      </w:r>
      <w:proofErr w:type="spellEnd"/>
      <w:r>
        <w:t>.  We inform the parents/</w:t>
      </w:r>
      <w:proofErr w:type="spellStart"/>
      <w:r>
        <w:t>carers</w:t>
      </w:r>
      <w:proofErr w:type="spellEnd"/>
      <w:r>
        <w:t xml:space="preserve"> of any outside intervention, and we share the process of </w:t>
      </w:r>
      <w:proofErr w:type="spellStart"/>
      <w:r>
        <w:t>decision­making</w:t>
      </w:r>
      <w:proofErr w:type="spellEnd"/>
      <w:r>
        <w:t xml:space="preserve"> by   providing</w:t>
      </w:r>
      <w:r>
        <w:rPr>
          <w:spacing w:val="19"/>
        </w:rPr>
        <w:t xml:space="preserve"> </w:t>
      </w:r>
      <w:r>
        <w:t>clear</w:t>
      </w:r>
      <w:r>
        <w:rPr>
          <w:spacing w:val="19"/>
        </w:rPr>
        <w:t xml:space="preserve"> </w:t>
      </w:r>
      <w:r>
        <w:t>information</w:t>
      </w:r>
      <w:r>
        <w:rPr>
          <w:spacing w:val="19"/>
        </w:rPr>
        <w:t xml:space="preserve"> </w:t>
      </w:r>
      <w:r>
        <w:t>relating</w:t>
      </w:r>
      <w:r>
        <w:rPr>
          <w:spacing w:val="19"/>
        </w:rPr>
        <w:t xml:space="preserve"> </w:t>
      </w:r>
      <w:r>
        <w:t>to</w:t>
      </w:r>
      <w:r>
        <w:rPr>
          <w:spacing w:val="19"/>
        </w:rPr>
        <w:t xml:space="preserve"> </w:t>
      </w:r>
      <w:r>
        <w:t>the</w:t>
      </w:r>
      <w:r>
        <w:rPr>
          <w:spacing w:val="19"/>
        </w:rPr>
        <w:t xml:space="preserve"> </w:t>
      </w:r>
      <w:r>
        <w:t>education</w:t>
      </w:r>
      <w:r>
        <w:rPr>
          <w:spacing w:val="19"/>
        </w:rPr>
        <w:t xml:space="preserve"> </w:t>
      </w:r>
      <w:r>
        <w:t>of</w:t>
      </w:r>
      <w:r>
        <w:rPr>
          <w:spacing w:val="19"/>
        </w:rPr>
        <w:t xml:space="preserve"> </w:t>
      </w:r>
      <w:r>
        <w:t>children</w:t>
      </w:r>
      <w:r>
        <w:rPr>
          <w:spacing w:val="19"/>
        </w:rPr>
        <w:t xml:space="preserve"> </w:t>
      </w:r>
      <w:r>
        <w:t>with</w:t>
      </w:r>
      <w:r>
        <w:rPr>
          <w:spacing w:val="19"/>
        </w:rPr>
        <w:t xml:space="preserve"> </w:t>
      </w:r>
      <w:r>
        <w:t>special</w:t>
      </w:r>
      <w:r>
        <w:rPr>
          <w:spacing w:val="19"/>
        </w:rPr>
        <w:t xml:space="preserve"> </w:t>
      </w:r>
      <w:r>
        <w:t>educational</w:t>
      </w:r>
      <w:r>
        <w:rPr>
          <w:spacing w:val="19"/>
        </w:rPr>
        <w:t xml:space="preserve"> </w:t>
      </w:r>
      <w:r>
        <w:t>needs.</w:t>
      </w:r>
    </w:p>
    <w:p w:rsidR="00234F75" w:rsidRDefault="00234F75" w:rsidP="00234F75">
      <w:pPr>
        <w:pStyle w:val="BodyText"/>
        <w:spacing w:line="247" w:lineRule="auto"/>
        <w:ind w:right="480"/>
      </w:pPr>
      <w:r>
        <w:t xml:space="preserve">There are a range of opportunities for parents to discuss progress including Parents Evenings, formal reports and meetings with the class teacher or </w:t>
      </w:r>
      <w:proofErr w:type="spellStart"/>
      <w:r>
        <w:t>SENCo</w:t>
      </w:r>
      <w:proofErr w:type="spellEnd"/>
      <w:r>
        <w:t xml:space="preserve"> which can be arranged at any time. </w:t>
      </w:r>
      <w:proofErr w:type="gramStart"/>
      <w:r>
        <w:t>Staff are</w:t>
      </w:r>
      <w:proofErr w:type="gramEnd"/>
      <w:r>
        <w:t xml:space="preserve"> happy to make themselves available to discuss any pupils including those with SEND, if an appointment is made through the school office.</w:t>
      </w:r>
    </w:p>
    <w:p w:rsidR="00234F75" w:rsidRDefault="00234F75" w:rsidP="00FC6F11">
      <w:pPr>
        <w:pStyle w:val="BodyText"/>
        <w:spacing w:line="247" w:lineRule="auto"/>
        <w:ind w:right="205"/>
      </w:pPr>
    </w:p>
    <w:p w:rsidR="0035564C" w:rsidRDefault="0035564C" w:rsidP="00FC6F11">
      <w:pPr>
        <w:pStyle w:val="BodyText"/>
        <w:spacing w:line="247" w:lineRule="auto"/>
        <w:ind w:right="205"/>
      </w:pPr>
    </w:p>
    <w:p w:rsidR="0035564C" w:rsidRDefault="0035564C" w:rsidP="0035564C">
      <w:pPr>
        <w:pStyle w:val="Heading3"/>
        <w:spacing w:line="247" w:lineRule="auto"/>
        <w:ind w:right="480"/>
      </w:pPr>
      <w:r>
        <w:t>What are the arrangements for consulting young people with special educational needs about, and involving them in their education?</w:t>
      </w:r>
    </w:p>
    <w:p w:rsidR="0035564C" w:rsidRDefault="0035564C" w:rsidP="0035564C">
      <w:pPr>
        <w:pStyle w:val="BodyText"/>
        <w:spacing w:before="27" w:line="247" w:lineRule="auto"/>
        <w:ind w:right="480"/>
      </w:pPr>
      <w:r>
        <w:t>Pupils are asked to comment on and review their progress at the end of each term and through Annual Reviews for Statements/</w:t>
      </w:r>
      <w:proofErr w:type="gramStart"/>
      <w:r>
        <w:t>Education  and</w:t>
      </w:r>
      <w:proofErr w:type="gramEnd"/>
      <w:r>
        <w:t xml:space="preserve">  Healthcare Plans.</w:t>
      </w:r>
    </w:p>
    <w:p w:rsidR="0035564C" w:rsidRDefault="0035564C" w:rsidP="0035564C">
      <w:pPr>
        <w:pStyle w:val="BodyText"/>
        <w:spacing w:line="247" w:lineRule="auto"/>
        <w:ind w:right="480"/>
      </w:pPr>
      <w:r>
        <w:t>The ideal is to lead up to 'real participation' where the children have an idea of the areas of difficulty and where they</w:t>
      </w:r>
      <w:r>
        <w:rPr>
          <w:spacing w:val="17"/>
        </w:rPr>
        <w:t xml:space="preserve"> </w:t>
      </w:r>
      <w:r>
        <w:t>want</w:t>
      </w:r>
      <w:r>
        <w:rPr>
          <w:spacing w:val="17"/>
        </w:rPr>
        <w:t xml:space="preserve"> </w:t>
      </w:r>
      <w:r>
        <w:t>to</w:t>
      </w:r>
      <w:r>
        <w:rPr>
          <w:spacing w:val="17"/>
        </w:rPr>
        <w:t xml:space="preserve"> </w:t>
      </w:r>
      <w:r>
        <w:t>be</w:t>
      </w:r>
      <w:r>
        <w:rPr>
          <w:spacing w:val="17"/>
        </w:rPr>
        <w:t xml:space="preserve"> </w:t>
      </w:r>
      <w:r>
        <w:t>by</w:t>
      </w:r>
      <w:r>
        <w:rPr>
          <w:spacing w:val="17"/>
        </w:rPr>
        <w:t xml:space="preserve"> </w:t>
      </w:r>
      <w:r>
        <w:t>the</w:t>
      </w:r>
      <w:r>
        <w:rPr>
          <w:spacing w:val="17"/>
        </w:rPr>
        <w:t xml:space="preserve"> </w:t>
      </w:r>
      <w:r>
        <w:t>end</w:t>
      </w:r>
      <w:r>
        <w:rPr>
          <w:spacing w:val="17"/>
        </w:rPr>
        <w:t xml:space="preserve"> </w:t>
      </w:r>
      <w:r>
        <w:t>of</w:t>
      </w:r>
      <w:r>
        <w:rPr>
          <w:spacing w:val="17"/>
        </w:rPr>
        <w:t xml:space="preserve"> </w:t>
      </w:r>
      <w:r>
        <w:t>KS2.</w:t>
      </w:r>
      <w:r>
        <w:rPr>
          <w:spacing w:val="17"/>
        </w:rPr>
        <w:t xml:space="preserve"> </w:t>
      </w:r>
      <w:r>
        <w:t>Obviously,</w:t>
      </w:r>
      <w:r>
        <w:rPr>
          <w:spacing w:val="17"/>
        </w:rPr>
        <w:t xml:space="preserve"> </w:t>
      </w:r>
      <w:r>
        <w:t>the</w:t>
      </w:r>
      <w:r>
        <w:rPr>
          <w:spacing w:val="17"/>
        </w:rPr>
        <w:t xml:space="preserve"> </w:t>
      </w:r>
      <w:r>
        <w:t>younger</w:t>
      </w:r>
      <w:r>
        <w:rPr>
          <w:spacing w:val="17"/>
        </w:rPr>
        <w:t xml:space="preserve"> </w:t>
      </w:r>
      <w:r>
        <w:t>the</w:t>
      </w:r>
      <w:r>
        <w:rPr>
          <w:spacing w:val="17"/>
        </w:rPr>
        <w:t xml:space="preserve"> </w:t>
      </w:r>
      <w:r>
        <w:t>child,</w:t>
      </w:r>
      <w:r>
        <w:rPr>
          <w:spacing w:val="17"/>
        </w:rPr>
        <w:t xml:space="preserve"> </w:t>
      </w:r>
      <w:r>
        <w:t>the</w:t>
      </w:r>
      <w:r>
        <w:rPr>
          <w:spacing w:val="17"/>
        </w:rPr>
        <w:t xml:space="preserve"> </w:t>
      </w:r>
      <w:r>
        <w:t>more</w:t>
      </w:r>
      <w:r>
        <w:rPr>
          <w:spacing w:val="17"/>
        </w:rPr>
        <w:t xml:space="preserve"> </w:t>
      </w:r>
      <w:proofErr w:type="spellStart"/>
      <w:r>
        <w:t>adult­initiated</w:t>
      </w:r>
      <w:proofErr w:type="spellEnd"/>
      <w:r>
        <w:rPr>
          <w:spacing w:val="18"/>
        </w:rPr>
        <w:t xml:space="preserve"> </w:t>
      </w:r>
      <w:r>
        <w:t>this</w:t>
      </w:r>
      <w:r>
        <w:rPr>
          <w:spacing w:val="18"/>
        </w:rPr>
        <w:t xml:space="preserve"> </w:t>
      </w:r>
      <w:r>
        <w:t>will</w:t>
      </w:r>
      <w:r>
        <w:rPr>
          <w:spacing w:val="18"/>
        </w:rPr>
        <w:t xml:space="preserve"> </w:t>
      </w:r>
      <w:r>
        <w:t>be.</w:t>
      </w:r>
    </w:p>
    <w:p w:rsidR="0035564C" w:rsidRDefault="0035564C" w:rsidP="0035564C">
      <w:pPr>
        <w:pStyle w:val="BodyText"/>
        <w:spacing w:line="247" w:lineRule="auto"/>
        <w:ind w:right="205"/>
      </w:pPr>
      <w:r>
        <w:t xml:space="preserve">If a child is referred to the Educational Psychology Service, their views will also be recorded as part of the </w:t>
      </w:r>
      <w:proofErr w:type="gramStart"/>
      <w:r>
        <w:t>Educational  Psychologist's</w:t>
      </w:r>
      <w:proofErr w:type="gramEnd"/>
      <w:r>
        <w:t xml:space="preserve"> report.</w:t>
      </w:r>
    </w:p>
    <w:p w:rsidR="0035564C" w:rsidRDefault="0035564C" w:rsidP="0035564C">
      <w:pPr>
        <w:pStyle w:val="BodyText"/>
        <w:spacing w:line="247" w:lineRule="auto"/>
        <w:ind w:right="205"/>
      </w:pPr>
    </w:p>
    <w:p w:rsidR="0035564C" w:rsidRDefault="0035564C" w:rsidP="0035564C">
      <w:pPr>
        <w:pStyle w:val="Heading3"/>
        <w:spacing w:line="247" w:lineRule="auto"/>
        <w:ind w:right="480"/>
      </w:pPr>
      <w:r>
        <w:t xml:space="preserve">What arrangements are made by the governing body or the proprietor, relating to the treatment of complaints, from parents and </w:t>
      </w:r>
      <w:proofErr w:type="spellStart"/>
      <w:r>
        <w:t>carers</w:t>
      </w:r>
      <w:proofErr w:type="spellEnd"/>
      <w:r>
        <w:t xml:space="preserve"> of these pupils, concerning the provision made at your school / college?</w:t>
      </w:r>
    </w:p>
    <w:p w:rsidR="0035564C" w:rsidRDefault="0035564C" w:rsidP="0035564C">
      <w:pPr>
        <w:pStyle w:val="BodyText"/>
        <w:spacing w:before="27" w:line="247" w:lineRule="auto"/>
        <w:ind w:right="521"/>
      </w:pPr>
      <w:r>
        <w:t xml:space="preserve">We strive to provide a good education for all our children. The </w:t>
      </w:r>
      <w:proofErr w:type="spellStart"/>
      <w:r>
        <w:t>headteacher</w:t>
      </w:r>
      <w:proofErr w:type="spellEnd"/>
      <w:r>
        <w:t xml:space="preserve"> and staff work very hard to build positive relationships with all parents and </w:t>
      </w:r>
      <w:proofErr w:type="spellStart"/>
      <w:r>
        <w:t>carers</w:t>
      </w:r>
      <w:proofErr w:type="spellEnd"/>
      <w:r>
        <w:t xml:space="preserve">. However, the school is obliged to have procedures in place </w:t>
      </w:r>
      <w:proofErr w:type="gramStart"/>
      <w:r>
        <w:t>in  case</w:t>
      </w:r>
      <w:proofErr w:type="gramEnd"/>
      <w:r>
        <w:t xml:space="preserve"> there are complaints by parents or guardians. The following policy sets out the procedures that the school follows in </w:t>
      </w:r>
      <w:proofErr w:type="gramStart"/>
      <w:r>
        <w:t xml:space="preserve">such </w:t>
      </w:r>
      <w:r>
        <w:rPr>
          <w:spacing w:val="19"/>
        </w:rPr>
        <w:t xml:space="preserve"> </w:t>
      </w:r>
      <w:r>
        <w:rPr>
          <w:spacing w:val="2"/>
        </w:rPr>
        <w:t>cases</w:t>
      </w:r>
      <w:proofErr w:type="gramEnd"/>
      <w:r>
        <w:rPr>
          <w:spacing w:val="2"/>
        </w:rPr>
        <w:t>.</w:t>
      </w:r>
    </w:p>
    <w:p w:rsidR="0035564C" w:rsidRDefault="0035564C" w:rsidP="0035564C">
      <w:pPr>
        <w:pStyle w:val="BodyText"/>
        <w:spacing w:line="247" w:lineRule="auto"/>
        <w:ind w:right="480"/>
      </w:pPr>
      <w:r>
        <w:t>We deal with all complaints in accordance with procedures laid down by the LA. If the school itself cannot resolve a complaint, those concerned can refer the matter to the    LA.</w:t>
      </w:r>
    </w:p>
    <w:p w:rsidR="0035564C" w:rsidRDefault="0035564C" w:rsidP="0035564C">
      <w:pPr>
        <w:pStyle w:val="BodyText"/>
        <w:spacing w:line="247" w:lineRule="auto"/>
        <w:ind w:right="105"/>
      </w:pPr>
      <w:r>
        <w:t xml:space="preserve">If a parent is concerned about anything to do with the education that we are providing at our school, they should,       in the first instance, discuss the matter with their child's class teacher. In our experience, most matters of concern    can be resolved positively in this way. All teachers work very hard to ensure that each child is happy at school,        and is making good progress; </w:t>
      </w:r>
      <w:proofErr w:type="gramStart"/>
      <w:r>
        <w:t>they</w:t>
      </w:r>
      <w:proofErr w:type="gramEnd"/>
      <w:r>
        <w:t xml:space="preserve"> naturally want to know if there is a problem, so that they can take action before      it seriously affects the child's  </w:t>
      </w:r>
      <w:r>
        <w:rPr>
          <w:spacing w:val="11"/>
        </w:rPr>
        <w:t xml:space="preserve"> </w:t>
      </w:r>
      <w:r>
        <w:t>progress.</w:t>
      </w:r>
    </w:p>
    <w:p w:rsidR="0035564C" w:rsidRDefault="0035564C" w:rsidP="0035564C">
      <w:pPr>
        <w:pStyle w:val="BodyText"/>
        <w:spacing w:line="247" w:lineRule="auto"/>
        <w:ind w:right="521"/>
      </w:pPr>
      <w:r>
        <w:t xml:space="preserve">Where parents or </w:t>
      </w:r>
      <w:proofErr w:type="spellStart"/>
      <w:r>
        <w:t>carers</w:t>
      </w:r>
      <w:proofErr w:type="spellEnd"/>
      <w:r>
        <w:t xml:space="preserve"> of a pupil with SEN feel that a situation has not been resolved through contact with the     class teacher, or that their concern is of a sufficiently serious nature, they should make an appointment to discuss      it with the </w:t>
      </w:r>
      <w:proofErr w:type="spellStart"/>
      <w:r>
        <w:t>SENCo</w:t>
      </w:r>
      <w:proofErr w:type="spellEnd"/>
      <w:r>
        <w:t xml:space="preserve"> or </w:t>
      </w:r>
      <w:proofErr w:type="spellStart"/>
      <w:r>
        <w:t>headteacher</w:t>
      </w:r>
      <w:proofErr w:type="spellEnd"/>
      <w:r>
        <w:t xml:space="preserve">. The </w:t>
      </w:r>
      <w:proofErr w:type="spellStart"/>
      <w:r>
        <w:t>SENCo</w:t>
      </w:r>
      <w:proofErr w:type="spellEnd"/>
      <w:r>
        <w:t xml:space="preserve">/ </w:t>
      </w:r>
      <w:proofErr w:type="spellStart"/>
      <w:r>
        <w:t>headteacher</w:t>
      </w:r>
      <w:proofErr w:type="spellEnd"/>
      <w:r>
        <w:t xml:space="preserve"> </w:t>
      </w:r>
      <w:proofErr w:type="gramStart"/>
      <w:r>
        <w:t>considers</w:t>
      </w:r>
      <w:proofErr w:type="gramEnd"/>
      <w:r>
        <w:t xml:space="preserve"> any such complaint very seriously, and investigates</w:t>
      </w:r>
      <w:r>
        <w:rPr>
          <w:spacing w:val="19"/>
        </w:rPr>
        <w:t xml:space="preserve"> </w:t>
      </w:r>
      <w:r>
        <w:t>each</w:t>
      </w:r>
      <w:r>
        <w:rPr>
          <w:spacing w:val="19"/>
        </w:rPr>
        <w:t xml:space="preserve"> </w:t>
      </w:r>
      <w:r>
        <w:t>case</w:t>
      </w:r>
      <w:r>
        <w:rPr>
          <w:spacing w:val="19"/>
        </w:rPr>
        <w:t xml:space="preserve"> </w:t>
      </w:r>
      <w:r>
        <w:t>thoroughly.</w:t>
      </w:r>
      <w:r>
        <w:rPr>
          <w:spacing w:val="19"/>
        </w:rPr>
        <w:t xml:space="preserve"> </w:t>
      </w:r>
      <w:r>
        <w:t>Most</w:t>
      </w:r>
      <w:r>
        <w:rPr>
          <w:spacing w:val="19"/>
        </w:rPr>
        <w:t xml:space="preserve"> </w:t>
      </w:r>
      <w:r>
        <w:t>complaints</w:t>
      </w:r>
      <w:r>
        <w:rPr>
          <w:spacing w:val="19"/>
        </w:rPr>
        <w:t xml:space="preserve"> </w:t>
      </w:r>
      <w:r>
        <w:t>are</w:t>
      </w:r>
      <w:r>
        <w:rPr>
          <w:spacing w:val="19"/>
        </w:rPr>
        <w:t xml:space="preserve"> </w:t>
      </w:r>
      <w:r>
        <w:t>normally</w:t>
      </w:r>
      <w:r>
        <w:rPr>
          <w:spacing w:val="19"/>
        </w:rPr>
        <w:t xml:space="preserve"> </w:t>
      </w:r>
      <w:r>
        <w:t>resolved</w:t>
      </w:r>
      <w:r>
        <w:rPr>
          <w:spacing w:val="19"/>
        </w:rPr>
        <w:t xml:space="preserve"> </w:t>
      </w:r>
      <w:r>
        <w:t>by</w:t>
      </w:r>
      <w:r>
        <w:rPr>
          <w:spacing w:val="19"/>
        </w:rPr>
        <w:t xml:space="preserve"> </w:t>
      </w:r>
      <w:r>
        <w:t>this</w:t>
      </w:r>
      <w:r>
        <w:rPr>
          <w:spacing w:val="19"/>
        </w:rPr>
        <w:t xml:space="preserve"> </w:t>
      </w:r>
      <w:r>
        <w:t>stage.</w:t>
      </w:r>
    </w:p>
    <w:p w:rsidR="0035564C" w:rsidRDefault="0035564C" w:rsidP="0035564C">
      <w:pPr>
        <w:pStyle w:val="BodyText"/>
        <w:spacing w:line="247" w:lineRule="auto"/>
        <w:ind w:right="321"/>
      </w:pPr>
      <w:r>
        <w:t xml:space="preserve">Should any parents or </w:t>
      </w:r>
      <w:proofErr w:type="spellStart"/>
      <w:r>
        <w:t>carers</w:t>
      </w:r>
      <w:proofErr w:type="spellEnd"/>
      <w:r>
        <w:t xml:space="preserve"> have a complaint about the </w:t>
      </w:r>
      <w:proofErr w:type="spellStart"/>
      <w:r>
        <w:t>headteacher</w:t>
      </w:r>
      <w:proofErr w:type="spellEnd"/>
      <w:r>
        <w:t xml:space="preserve">, they should first make an informal approach   to one of the members of the governing body, who is obliged to investigate it. The governor in question will do </w:t>
      </w:r>
      <w:proofErr w:type="gramStart"/>
      <w:r>
        <w:t>all  s</w:t>
      </w:r>
      <w:proofErr w:type="gramEnd"/>
      <w:r>
        <w:t xml:space="preserve">/he can to resolve the issue through a dialogue with the school, but if parents or </w:t>
      </w:r>
      <w:proofErr w:type="spellStart"/>
      <w:r>
        <w:t>carers</w:t>
      </w:r>
      <w:proofErr w:type="spellEnd"/>
      <w:r>
        <w:t xml:space="preserve"> are unhappy with the outcome,</w:t>
      </w:r>
      <w:r>
        <w:rPr>
          <w:spacing w:val="11"/>
        </w:rPr>
        <w:t xml:space="preserve"> </w:t>
      </w:r>
      <w:r>
        <w:t>they</w:t>
      </w:r>
      <w:r>
        <w:rPr>
          <w:spacing w:val="11"/>
        </w:rPr>
        <w:t xml:space="preserve"> </w:t>
      </w:r>
      <w:r>
        <w:t>can</w:t>
      </w:r>
      <w:r>
        <w:rPr>
          <w:spacing w:val="11"/>
        </w:rPr>
        <w:t xml:space="preserve"> </w:t>
      </w:r>
      <w:r>
        <w:t>make</w:t>
      </w:r>
      <w:r>
        <w:rPr>
          <w:spacing w:val="11"/>
        </w:rPr>
        <w:t xml:space="preserve"> </w:t>
      </w:r>
      <w:r>
        <w:t>a</w:t>
      </w:r>
      <w:r>
        <w:rPr>
          <w:spacing w:val="11"/>
        </w:rPr>
        <w:t xml:space="preserve"> </w:t>
      </w:r>
      <w:r>
        <w:t>formal</w:t>
      </w:r>
      <w:r>
        <w:rPr>
          <w:spacing w:val="11"/>
        </w:rPr>
        <w:t xml:space="preserve"> </w:t>
      </w:r>
      <w:r>
        <w:t>complaint</w:t>
      </w:r>
      <w:r>
        <w:rPr>
          <w:spacing w:val="11"/>
        </w:rPr>
        <w:t xml:space="preserve"> </w:t>
      </w:r>
      <w:r>
        <w:t>by</w:t>
      </w:r>
      <w:r>
        <w:rPr>
          <w:spacing w:val="11"/>
        </w:rPr>
        <w:t xml:space="preserve"> </w:t>
      </w:r>
      <w:r>
        <w:t>making</w:t>
      </w:r>
      <w:r>
        <w:rPr>
          <w:spacing w:val="11"/>
        </w:rPr>
        <w:t xml:space="preserve"> </w:t>
      </w:r>
      <w:r>
        <w:t>it</w:t>
      </w:r>
      <w:r>
        <w:rPr>
          <w:spacing w:val="11"/>
        </w:rPr>
        <w:t xml:space="preserve"> </w:t>
      </w:r>
      <w:r>
        <w:t>in</w:t>
      </w:r>
      <w:r>
        <w:rPr>
          <w:spacing w:val="11"/>
        </w:rPr>
        <w:t xml:space="preserve"> </w:t>
      </w:r>
      <w:r>
        <w:t>writing</w:t>
      </w:r>
      <w:r>
        <w:rPr>
          <w:spacing w:val="11"/>
        </w:rPr>
        <w:t xml:space="preserve"> </w:t>
      </w:r>
      <w:r>
        <w:t>addressed</w:t>
      </w:r>
      <w:r>
        <w:rPr>
          <w:spacing w:val="11"/>
        </w:rPr>
        <w:t xml:space="preserve"> </w:t>
      </w:r>
      <w:r>
        <w:t>to</w:t>
      </w:r>
      <w:r>
        <w:rPr>
          <w:spacing w:val="11"/>
        </w:rPr>
        <w:t xml:space="preserve"> </w:t>
      </w:r>
      <w:r>
        <w:t>the</w:t>
      </w:r>
      <w:r>
        <w:rPr>
          <w:spacing w:val="11"/>
        </w:rPr>
        <w:t xml:space="preserve"> </w:t>
      </w:r>
      <w:r>
        <w:t>Chair</w:t>
      </w:r>
      <w:r>
        <w:rPr>
          <w:spacing w:val="11"/>
        </w:rPr>
        <w:t xml:space="preserve"> </w:t>
      </w:r>
      <w:r>
        <w:t>of</w:t>
      </w:r>
      <w:r>
        <w:rPr>
          <w:spacing w:val="11"/>
        </w:rPr>
        <w:t xml:space="preserve"> </w:t>
      </w:r>
      <w:r>
        <w:t>Governors.</w:t>
      </w:r>
    </w:p>
    <w:p w:rsidR="0035564C" w:rsidRDefault="0035564C" w:rsidP="0035564C">
      <w:pPr>
        <w:pStyle w:val="BodyText"/>
        <w:spacing w:before="10"/>
        <w:ind w:left="0"/>
        <w:rPr>
          <w:sz w:val="19"/>
        </w:rPr>
      </w:pPr>
    </w:p>
    <w:p w:rsidR="0035564C" w:rsidRDefault="0035564C" w:rsidP="0035564C">
      <w:pPr>
        <w:pStyle w:val="Heading3"/>
        <w:spacing w:line="247" w:lineRule="auto"/>
        <w:ind w:right="105"/>
      </w:pPr>
    </w:p>
    <w:p w:rsidR="0035564C" w:rsidRDefault="0035564C" w:rsidP="0035564C">
      <w:pPr>
        <w:pStyle w:val="Heading3"/>
        <w:spacing w:line="247" w:lineRule="auto"/>
        <w:ind w:right="105"/>
      </w:pPr>
    </w:p>
    <w:p w:rsidR="000F38B6" w:rsidRDefault="000F38B6" w:rsidP="0035564C">
      <w:pPr>
        <w:pStyle w:val="Heading3"/>
        <w:spacing w:line="247" w:lineRule="auto"/>
        <w:ind w:right="105"/>
      </w:pPr>
    </w:p>
    <w:p w:rsidR="0035564C" w:rsidRDefault="0035564C" w:rsidP="0035564C">
      <w:pPr>
        <w:pStyle w:val="Heading3"/>
        <w:spacing w:line="247" w:lineRule="auto"/>
        <w:ind w:right="105"/>
      </w:pPr>
      <w:r>
        <w:t xml:space="preserve">How the governing body involves other bodies (including health and social services bodies, local authority support services and voluntary </w:t>
      </w:r>
      <w:proofErr w:type="spellStart"/>
      <w:r>
        <w:t>organisations</w:t>
      </w:r>
      <w:proofErr w:type="spellEnd"/>
      <w:r>
        <w:t>) in meeting the needs of these pupils and supporting their families?</w:t>
      </w:r>
    </w:p>
    <w:p w:rsidR="0035564C" w:rsidRDefault="0035564C" w:rsidP="0035564C">
      <w:pPr>
        <w:pStyle w:val="BodyText"/>
        <w:spacing w:before="27" w:line="247" w:lineRule="auto"/>
        <w:ind w:right="480"/>
      </w:pPr>
      <w:r>
        <w:t xml:space="preserve">The governing </w:t>
      </w:r>
      <w:proofErr w:type="gramStart"/>
      <w:r>
        <w:t>body have</w:t>
      </w:r>
      <w:proofErr w:type="gramEnd"/>
      <w:r>
        <w:t xml:space="preserve"> a designated governor in charge of SEND at Church Langton C of E (Aided) Primary    School. This governor meets regularly with the </w:t>
      </w:r>
      <w:proofErr w:type="spellStart"/>
      <w:r>
        <w:t>SENCo</w:t>
      </w:r>
      <w:proofErr w:type="spellEnd"/>
      <w:r>
        <w:t xml:space="preserve"> and is updated in all matters pertaining to SEND at our   school. This includes being kept informed of any bodies that are working with the school to assist with particular children. The governor in turn is also able to suggest that particular children may be referred to an outside agency   for support and may suggest one of the following  </w:t>
      </w:r>
      <w:r>
        <w:rPr>
          <w:spacing w:val="31"/>
        </w:rPr>
        <w:t xml:space="preserve"> </w:t>
      </w:r>
      <w:r>
        <w:t>bodies</w:t>
      </w:r>
      <w:proofErr w:type="gramStart"/>
      <w:r>
        <w:t>:­</w:t>
      </w:r>
      <w:proofErr w:type="gramEnd"/>
    </w:p>
    <w:p w:rsidR="0035564C" w:rsidRDefault="0035564C" w:rsidP="0035564C">
      <w:pPr>
        <w:pStyle w:val="BodyText"/>
        <w:spacing w:before="7"/>
        <w:ind w:left="0"/>
      </w:pPr>
    </w:p>
    <w:p w:rsidR="0035564C" w:rsidRDefault="0035564C" w:rsidP="0035564C">
      <w:pPr>
        <w:pStyle w:val="BodyText"/>
        <w:spacing w:line="247" w:lineRule="auto"/>
        <w:ind w:right="2002"/>
      </w:pPr>
      <w:r>
        <w:t xml:space="preserve">Educational Psychology Service ­ Accessed through the </w:t>
      </w:r>
      <w:proofErr w:type="spellStart"/>
      <w:r>
        <w:t>SENCo</w:t>
      </w:r>
      <w:proofErr w:type="spellEnd"/>
      <w:r>
        <w:t xml:space="preserve"> via the EPS Referral Process. Health Services </w:t>
      </w:r>
      <w:proofErr w:type="gramStart"/>
      <w:r>
        <w:t>­  Accessed</w:t>
      </w:r>
      <w:proofErr w:type="gramEnd"/>
      <w:r>
        <w:t xml:space="preserve"> through the </w:t>
      </w:r>
      <w:proofErr w:type="spellStart"/>
      <w:r>
        <w:t>SENCo</w:t>
      </w:r>
      <w:proofErr w:type="spellEnd"/>
      <w:r>
        <w:t xml:space="preserve"> via SPA   Referral.</w:t>
      </w:r>
    </w:p>
    <w:p w:rsidR="0035564C" w:rsidRDefault="0035564C" w:rsidP="0035564C">
      <w:pPr>
        <w:pStyle w:val="BodyText"/>
        <w:ind w:right="480"/>
      </w:pPr>
      <w:proofErr w:type="gramStart"/>
      <w:r>
        <w:t>Specialist  Teaching</w:t>
      </w:r>
      <w:proofErr w:type="gramEnd"/>
      <w:r>
        <w:t xml:space="preserve">  Services ­  Accessed through the </w:t>
      </w:r>
      <w:proofErr w:type="spellStart"/>
      <w:r>
        <w:t>SENCo</w:t>
      </w:r>
      <w:proofErr w:type="spellEnd"/>
      <w:r>
        <w:t xml:space="preserve"> via  Referral.</w:t>
      </w:r>
    </w:p>
    <w:p w:rsidR="0035564C" w:rsidRDefault="0035564C" w:rsidP="0035564C">
      <w:pPr>
        <w:pStyle w:val="BodyText"/>
        <w:spacing w:before="7" w:line="247" w:lineRule="auto"/>
        <w:ind w:right="480"/>
      </w:pPr>
      <w:r>
        <w:t xml:space="preserve">Specialist Assessment for Dyslexia and other Specific Learning Difficulties ­ Accessed through the </w:t>
      </w:r>
      <w:proofErr w:type="spellStart"/>
      <w:r>
        <w:t>SENCo</w:t>
      </w:r>
      <w:proofErr w:type="spellEnd"/>
      <w:r>
        <w:t xml:space="preserve"> via Referral.</w:t>
      </w:r>
    </w:p>
    <w:p w:rsidR="0035564C" w:rsidRDefault="0035564C" w:rsidP="0035564C">
      <w:pPr>
        <w:pStyle w:val="BodyText"/>
        <w:spacing w:line="247" w:lineRule="auto"/>
        <w:ind w:right="3477"/>
      </w:pPr>
      <w:r>
        <w:t xml:space="preserve">Family STEPs/Social Services/Counselling ­ Accessed via the </w:t>
      </w:r>
      <w:proofErr w:type="spellStart"/>
      <w:r>
        <w:t>Headteacher</w:t>
      </w:r>
      <w:proofErr w:type="spellEnd"/>
      <w:r>
        <w:t xml:space="preserve">. </w:t>
      </w:r>
      <w:proofErr w:type="gramStart"/>
      <w:r>
        <w:t>Autism  Outreach</w:t>
      </w:r>
      <w:proofErr w:type="gramEnd"/>
      <w:r>
        <w:t xml:space="preserve"> ­  Accessed after diagnosis through the  </w:t>
      </w:r>
      <w:proofErr w:type="spellStart"/>
      <w:r>
        <w:t>SENCo</w:t>
      </w:r>
      <w:proofErr w:type="spellEnd"/>
      <w:r>
        <w:t>.</w:t>
      </w:r>
    </w:p>
    <w:p w:rsidR="0035564C" w:rsidRDefault="0035564C" w:rsidP="0035564C">
      <w:pPr>
        <w:pStyle w:val="BodyText"/>
        <w:spacing w:before="10"/>
        <w:ind w:left="0"/>
        <w:rPr>
          <w:sz w:val="19"/>
        </w:rPr>
      </w:pPr>
    </w:p>
    <w:p w:rsidR="0035564C" w:rsidRDefault="0035564C" w:rsidP="0035564C">
      <w:pPr>
        <w:pStyle w:val="Heading3"/>
        <w:spacing w:line="247" w:lineRule="auto"/>
        <w:ind w:right="480"/>
      </w:pPr>
      <w:r>
        <w:t xml:space="preserve">Contact details for the support services for parents and </w:t>
      </w:r>
      <w:proofErr w:type="spellStart"/>
      <w:r>
        <w:t>carers</w:t>
      </w:r>
      <w:proofErr w:type="spellEnd"/>
      <w:r>
        <w:t xml:space="preserve"> of these pupils, including those for arrangements made in accordance with Section 32 (Children and Families Act 2014)</w:t>
      </w:r>
    </w:p>
    <w:p w:rsidR="0035564C" w:rsidRDefault="0035564C" w:rsidP="0035564C">
      <w:pPr>
        <w:pStyle w:val="BodyText"/>
        <w:spacing w:before="27" w:line="247" w:lineRule="auto"/>
        <w:ind w:right="2002"/>
      </w:pPr>
      <w:r>
        <w:t xml:space="preserve">Educational Psychology Service ­ Accessed through the </w:t>
      </w:r>
      <w:proofErr w:type="spellStart"/>
      <w:r>
        <w:t>SENCo</w:t>
      </w:r>
      <w:proofErr w:type="spellEnd"/>
      <w:r>
        <w:t xml:space="preserve"> via the EPS Referral Process. Health Services </w:t>
      </w:r>
      <w:proofErr w:type="gramStart"/>
      <w:r>
        <w:t>­  Accessed</w:t>
      </w:r>
      <w:proofErr w:type="gramEnd"/>
      <w:r>
        <w:t xml:space="preserve"> through the </w:t>
      </w:r>
      <w:proofErr w:type="spellStart"/>
      <w:r>
        <w:t>SENCo</w:t>
      </w:r>
      <w:proofErr w:type="spellEnd"/>
      <w:r>
        <w:t xml:space="preserve"> via SPA   Referral.</w:t>
      </w:r>
    </w:p>
    <w:p w:rsidR="0035564C" w:rsidRDefault="0035564C" w:rsidP="0035564C">
      <w:pPr>
        <w:pStyle w:val="BodyText"/>
        <w:ind w:right="480"/>
      </w:pPr>
      <w:proofErr w:type="gramStart"/>
      <w:r>
        <w:t>Specialist  Teaching</w:t>
      </w:r>
      <w:proofErr w:type="gramEnd"/>
      <w:r>
        <w:t xml:space="preserve">  Services ­  Accessed through the </w:t>
      </w:r>
      <w:proofErr w:type="spellStart"/>
      <w:r>
        <w:t>SENCo</w:t>
      </w:r>
      <w:proofErr w:type="spellEnd"/>
      <w:r>
        <w:t xml:space="preserve"> via  Referral.</w:t>
      </w:r>
    </w:p>
    <w:p w:rsidR="0035564C" w:rsidRDefault="0035564C" w:rsidP="0035564C">
      <w:pPr>
        <w:pStyle w:val="BodyText"/>
        <w:spacing w:before="7" w:line="247" w:lineRule="auto"/>
        <w:ind w:right="480"/>
      </w:pPr>
      <w:r>
        <w:t xml:space="preserve">Specialist Assessment for Dyslexia and other Specific Learning Difficulties ­ Accessed through the </w:t>
      </w:r>
      <w:proofErr w:type="spellStart"/>
      <w:r>
        <w:t>SENCo</w:t>
      </w:r>
      <w:proofErr w:type="spellEnd"/>
      <w:r>
        <w:t xml:space="preserve"> via Referral.</w:t>
      </w:r>
    </w:p>
    <w:p w:rsidR="0035564C" w:rsidRDefault="0035564C" w:rsidP="0035564C">
      <w:pPr>
        <w:pStyle w:val="BodyText"/>
        <w:spacing w:line="247" w:lineRule="auto"/>
        <w:ind w:right="3477"/>
      </w:pPr>
      <w:r>
        <w:t xml:space="preserve">Family STEPs/Social Services/Counselling ­ Accessed via the </w:t>
      </w:r>
      <w:proofErr w:type="spellStart"/>
      <w:r>
        <w:t>Headteacher</w:t>
      </w:r>
      <w:proofErr w:type="spellEnd"/>
      <w:r>
        <w:t xml:space="preserve">. </w:t>
      </w:r>
      <w:proofErr w:type="gramStart"/>
      <w:r>
        <w:t>Autism  Outreach</w:t>
      </w:r>
      <w:proofErr w:type="gramEnd"/>
      <w:r>
        <w:t xml:space="preserve"> ­  Accessed after diagnosis through the  </w:t>
      </w:r>
      <w:proofErr w:type="spellStart"/>
      <w:r>
        <w:t>SENCo</w:t>
      </w:r>
      <w:proofErr w:type="spellEnd"/>
      <w:r>
        <w:t>.</w:t>
      </w:r>
    </w:p>
    <w:p w:rsidR="0035564C" w:rsidRDefault="0035564C" w:rsidP="0035564C">
      <w:pPr>
        <w:pStyle w:val="BodyText"/>
        <w:ind w:right="480"/>
      </w:pPr>
      <w:proofErr w:type="spellStart"/>
      <w:r>
        <w:t>SENCo</w:t>
      </w:r>
      <w:proofErr w:type="spellEnd"/>
      <w:r>
        <w:t xml:space="preserve">: </w:t>
      </w:r>
      <w:proofErr w:type="spellStart"/>
      <w:r>
        <w:t>Mrs</w:t>
      </w:r>
      <w:proofErr w:type="spellEnd"/>
      <w:r>
        <w:t xml:space="preserve"> </w:t>
      </w:r>
      <w:r w:rsidR="00105DBC">
        <w:t>Heidi Re</w:t>
      </w:r>
      <w:r>
        <w:t>dman</w:t>
      </w:r>
    </w:p>
    <w:p w:rsidR="0035564C" w:rsidRDefault="0035564C" w:rsidP="0035564C">
      <w:pPr>
        <w:pStyle w:val="BodyText"/>
        <w:spacing w:line="247" w:lineRule="auto"/>
        <w:ind w:right="205"/>
      </w:pPr>
    </w:p>
    <w:p w:rsidR="0035564C" w:rsidRPr="000F38B6" w:rsidRDefault="0035564C" w:rsidP="0035564C">
      <w:pPr>
        <w:pStyle w:val="BodyText"/>
        <w:spacing w:before="56"/>
        <w:ind w:right="162"/>
        <w:rPr>
          <w:lang w:val="en-GB"/>
        </w:rPr>
      </w:pPr>
      <w:r w:rsidRPr="000F38B6">
        <w:rPr>
          <w:lang w:val="en-GB"/>
        </w:rPr>
        <w:t>Tel: 01858 545237</w:t>
      </w:r>
    </w:p>
    <w:p w:rsidR="0035564C" w:rsidRPr="000F38B6" w:rsidRDefault="0035564C" w:rsidP="0035564C">
      <w:pPr>
        <w:pStyle w:val="BodyText"/>
        <w:spacing w:before="7"/>
        <w:ind w:right="162"/>
        <w:rPr>
          <w:lang w:val="en-GB"/>
        </w:rPr>
      </w:pPr>
      <w:proofErr w:type="gramStart"/>
      <w:r w:rsidRPr="000F38B6">
        <w:rPr>
          <w:lang w:val="en-GB"/>
        </w:rPr>
        <w:t>email</w:t>
      </w:r>
      <w:proofErr w:type="gramEnd"/>
      <w:r w:rsidRPr="000F38B6">
        <w:rPr>
          <w:lang w:val="en-GB"/>
        </w:rPr>
        <w:t xml:space="preserve">: </w:t>
      </w:r>
      <w:hyperlink r:id="rId10">
        <w:r w:rsidRPr="000F38B6">
          <w:rPr>
            <w:lang w:val="en-GB"/>
          </w:rPr>
          <w:t>admin@churchlangton.leics.sch.uk</w:t>
        </w:r>
      </w:hyperlink>
    </w:p>
    <w:p w:rsidR="0035564C" w:rsidRDefault="0035564C" w:rsidP="0035564C">
      <w:pPr>
        <w:pStyle w:val="BodyText"/>
        <w:spacing w:before="7" w:line="247" w:lineRule="auto"/>
        <w:ind w:right="162"/>
      </w:pPr>
      <w:r>
        <w:t>It is the Local Authority's duty to provide advice and information to CYP and parents relating to SEND of CYP concerned.</w:t>
      </w:r>
    </w:p>
    <w:p w:rsidR="0035564C" w:rsidRDefault="0035564C" w:rsidP="0035564C">
      <w:pPr>
        <w:pStyle w:val="BodyText"/>
        <w:spacing w:line="247" w:lineRule="auto"/>
        <w:ind w:right="162"/>
      </w:pPr>
      <w:r>
        <w:t xml:space="preserve">Details of the Local Authority's Local Offer can be found on this website: </w:t>
      </w:r>
      <w:hyperlink r:id="rId11">
        <w:r>
          <w:t>http://www.leics.gov.uk/index/children_families/local_offer.htm</w:t>
        </w:r>
      </w:hyperlink>
    </w:p>
    <w:p w:rsidR="0035564C" w:rsidRDefault="0035564C" w:rsidP="0035564C">
      <w:pPr>
        <w:pStyle w:val="BodyText"/>
        <w:spacing w:before="10"/>
        <w:ind w:left="0"/>
        <w:rPr>
          <w:sz w:val="19"/>
        </w:rPr>
      </w:pPr>
    </w:p>
    <w:p w:rsidR="0035564C" w:rsidRDefault="0035564C" w:rsidP="0035564C">
      <w:pPr>
        <w:pStyle w:val="Heading3"/>
        <w:spacing w:line="247" w:lineRule="auto"/>
        <w:ind w:right="162"/>
      </w:pPr>
      <w:r>
        <w:t>How do you support these pupils transfer between phases of education or in preparing for adulthood and independent living?</w:t>
      </w:r>
    </w:p>
    <w:p w:rsidR="0035564C" w:rsidRDefault="0035564C" w:rsidP="0035564C">
      <w:pPr>
        <w:pStyle w:val="BodyText"/>
        <w:spacing w:before="27" w:line="247" w:lineRule="auto"/>
        <w:ind w:right="428"/>
      </w:pPr>
      <w:r>
        <w:t xml:space="preserve">When a pupil with SEN is due to transfer to the next phase of education e.g. KS2 to KS3, the </w:t>
      </w:r>
      <w:proofErr w:type="spellStart"/>
      <w:r>
        <w:t>SENCo</w:t>
      </w:r>
      <w:proofErr w:type="spellEnd"/>
      <w:r>
        <w:t xml:space="preserve"> will arrange for    all pupils with SEN to have an additional visit where their questions can be answered in a small group situation. All    the information on the specific details of the individual needs of the pupil will be communicated to the next school's </w:t>
      </w:r>
      <w:proofErr w:type="spellStart"/>
      <w:r>
        <w:t>SENCo</w:t>
      </w:r>
      <w:proofErr w:type="spellEnd"/>
      <w:r>
        <w:rPr>
          <w:spacing w:val="16"/>
        </w:rPr>
        <w:t xml:space="preserve"> </w:t>
      </w:r>
      <w:r>
        <w:t>and</w:t>
      </w:r>
      <w:r>
        <w:rPr>
          <w:spacing w:val="16"/>
        </w:rPr>
        <w:t xml:space="preserve"> </w:t>
      </w:r>
      <w:r>
        <w:t>they</w:t>
      </w:r>
      <w:r>
        <w:rPr>
          <w:spacing w:val="16"/>
        </w:rPr>
        <w:t xml:space="preserve"> </w:t>
      </w:r>
      <w:r>
        <w:t>will</w:t>
      </w:r>
      <w:r>
        <w:rPr>
          <w:spacing w:val="16"/>
        </w:rPr>
        <w:t xml:space="preserve"> </w:t>
      </w:r>
      <w:r>
        <w:t>arrange</w:t>
      </w:r>
      <w:r>
        <w:rPr>
          <w:spacing w:val="16"/>
        </w:rPr>
        <w:t xml:space="preserve"> </w:t>
      </w:r>
      <w:r>
        <w:t>a</w:t>
      </w:r>
      <w:r>
        <w:rPr>
          <w:spacing w:val="16"/>
        </w:rPr>
        <w:t xml:space="preserve"> </w:t>
      </w:r>
      <w:r>
        <w:t>meeting</w:t>
      </w:r>
      <w:r>
        <w:rPr>
          <w:spacing w:val="16"/>
        </w:rPr>
        <w:t xml:space="preserve"> </w:t>
      </w:r>
      <w:r>
        <w:t>with</w:t>
      </w:r>
      <w:r>
        <w:rPr>
          <w:spacing w:val="16"/>
        </w:rPr>
        <w:t xml:space="preserve"> </w:t>
      </w:r>
      <w:r>
        <w:t>the</w:t>
      </w:r>
      <w:r>
        <w:rPr>
          <w:spacing w:val="16"/>
        </w:rPr>
        <w:t xml:space="preserve"> </w:t>
      </w:r>
      <w:r>
        <w:t>parents</w:t>
      </w:r>
      <w:r>
        <w:rPr>
          <w:spacing w:val="16"/>
        </w:rPr>
        <w:t xml:space="preserve"> </w:t>
      </w:r>
      <w:r>
        <w:t>so</w:t>
      </w:r>
      <w:r>
        <w:rPr>
          <w:spacing w:val="16"/>
        </w:rPr>
        <w:t xml:space="preserve"> </w:t>
      </w:r>
      <w:r>
        <w:t>that</w:t>
      </w:r>
      <w:r>
        <w:rPr>
          <w:spacing w:val="16"/>
        </w:rPr>
        <w:t xml:space="preserve"> </w:t>
      </w:r>
      <w:r>
        <w:t>their</w:t>
      </w:r>
      <w:r>
        <w:rPr>
          <w:spacing w:val="16"/>
        </w:rPr>
        <w:t xml:space="preserve"> </w:t>
      </w:r>
      <w:r>
        <w:t>concerns</w:t>
      </w:r>
      <w:r>
        <w:rPr>
          <w:spacing w:val="16"/>
        </w:rPr>
        <w:t xml:space="preserve"> </w:t>
      </w:r>
      <w:r>
        <w:t>will</w:t>
      </w:r>
      <w:r>
        <w:rPr>
          <w:spacing w:val="16"/>
        </w:rPr>
        <w:t xml:space="preserve"> </w:t>
      </w:r>
      <w:r>
        <w:t>be</w:t>
      </w:r>
      <w:r>
        <w:rPr>
          <w:spacing w:val="16"/>
        </w:rPr>
        <w:t xml:space="preserve"> </w:t>
      </w:r>
      <w:r>
        <w:t>addressed.</w:t>
      </w:r>
    </w:p>
    <w:p w:rsidR="0035564C" w:rsidRDefault="0035564C" w:rsidP="0035564C">
      <w:pPr>
        <w:pStyle w:val="BodyText"/>
        <w:spacing w:line="247" w:lineRule="auto"/>
        <w:ind w:right="139"/>
        <w:jc w:val="both"/>
      </w:pPr>
      <w:r>
        <w:t>Extra support is also available leading up to the transfer of the school the child may transfer to. It is usual practice for an SEN assistant from the transfer school and   any</w:t>
      </w:r>
      <w:r>
        <w:rPr>
          <w:spacing w:val="17"/>
        </w:rPr>
        <w:t xml:space="preserve"> </w:t>
      </w:r>
      <w:r>
        <w:t>external</w:t>
      </w:r>
      <w:r>
        <w:rPr>
          <w:spacing w:val="17"/>
        </w:rPr>
        <w:t xml:space="preserve"> </w:t>
      </w:r>
      <w:r>
        <w:t>agencies</w:t>
      </w:r>
      <w:r>
        <w:rPr>
          <w:spacing w:val="17"/>
        </w:rPr>
        <w:t xml:space="preserve"> </w:t>
      </w:r>
      <w:r>
        <w:t>who</w:t>
      </w:r>
      <w:r>
        <w:rPr>
          <w:spacing w:val="17"/>
        </w:rPr>
        <w:t xml:space="preserve"> </w:t>
      </w:r>
      <w:r>
        <w:t>are</w:t>
      </w:r>
      <w:r>
        <w:rPr>
          <w:spacing w:val="17"/>
        </w:rPr>
        <w:t xml:space="preserve"> </w:t>
      </w:r>
      <w:r>
        <w:t>already</w:t>
      </w:r>
      <w:r>
        <w:rPr>
          <w:spacing w:val="17"/>
        </w:rPr>
        <w:t xml:space="preserve"> </w:t>
      </w:r>
      <w:r>
        <w:t>involved</w:t>
      </w:r>
      <w:r>
        <w:rPr>
          <w:spacing w:val="17"/>
        </w:rPr>
        <w:t xml:space="preserve"> </w:t>
      </w:r>
      <w:r>
        <w:t>to</w:t>
      </w:r>
      <w:r>
        <w:rPr>
          <w:spacing w:val="17"/>
        </w:rPr>
        <w:t xml:space="preserve"> </w:t>
      </w:r>
      <w:r>
        <w:t>visit</w:t>
      </w:r>
      <w:r>
        <w:rPr>
          <w:spacing w:val="17"/>
        </w:rPr>
        <w:t xml:space="preserve"> </w:t>
      </w:r>
      <w:r>
        <w:t>the</w:t>
      </w:r>
      <w:r>
        <w:rPr>
          <w:spacing w:val="17"/>
        </w:rPr>
        <w:t xml:space="preserve"> </w:t>
      </w:r>
      <w:r>
        <w:t>child</w:t>
      </w:r>
      <w:r>
        <w:rPr>
          <w:spacing w:val="17"/>
        </w:rPr>
        <w:t xml:space="preserve"> </w:t>
      </w:r>
      <w:r>
        <w:t>prior</w:t>
      </w:r>
      <w:r>
        <w:rPr>
          <w:spacing w:val="17"/>
        </w:rPr>
        <w:t xml:space="preserve"> </w:t>
      </w:r>
      <w:r>
        <w:t>to</w:t>
      </w:r>
      <w:r>
        <w:rPr>
          <w:spacing w:val="17"/>
        </w:rPr>
        <w:t xml:space="preserve"> </w:t>
      </w:r>
      <w:r>
        <w:t>transfer.</w:t>
      </w:r>
    </w:p>
    <w:p w:rsidR="0035564C" w:rsidRDefault="0035564C" w:rsidP="0035564C">
      <w:pPr>
        <w:pStyle w:val="BodyText"/>
        <w:spacing w:line="247" w:lineRule="auto"/>
        <w:ind w:right="428"/>
      </w:pPr>
      <w:r>
        <w:t xml:space="preserve">Timescale ­ the information is passed to the </w:t>
      </w:r>
      <w:proofErr w:type="spellStart"/>
      <w:r>
        <w:t>SENCo</w:t>
      </w:r>
      <w:proofErr w:type="spellEnd"/>
      <w:r>
        <w:t xml:space="preserve"> of the Secondary School in March/April who will then meet with parents.</w:t>
      </w:r>
    </w:p>
    <w:p w:rsidR="0035564C" w:rsidRDefault="0035564C" w:rsidP="0035564C">
      <w:pPr>
        <w:pStyle w:val="BodyText"/>
        <w:spacing w:line="247" w:lineRule="auto"/>
        <w:ind w:right="428"/>
      </w:pPr>
      <w:r>
        <w:t>The additional visit usually takes place in June and parents may accompany their child if they feel this is appropriate.</w:t>
      </w:r>
    </w:p>
    <w:p w:rsidR="0035564C" w:rsidRDefault="0035564C" w:rsidP="0035564C">
      <w:pPr>
        <w:pStyle w:val="BodyText"/>
        <w:spacing w:before="10"/>
        <w:ind w:left="0"/>
        <w:rPr>
          <w:sz w:val="19"/>
        </w:rPr>
      </w:pPr>
    </w:p>
    <w:p w:rsidR="0035564C" w:rsidRDefault="0035564C" w:rsidP="0035564C">
      <w:pPr>
        <w:pStyle w:val="Heading3"/>
        <w:ind w:right="162"/>
      </w:pPr>
      <w:r>
        <w:t>How do you contribute to the publication of the local authority’s local offer?</w:t>
      </w:r>
    </w:p>
    <w:p w:rsidR="0035564C" w:rsidRDefault="0035564C" w:rsidP="0035564C">
      <w:pPr>
        <w:pStyle w:val="BodyText"/>
        <w:spacing w:before="33" w:line="247" w:lineRule="auto"/>
        <w:ind w:right="162"/>
      </w:pPr>
      <w:r>
        <w:t xml:space="preserve">Information about this school's Local Offer and other SEN information </w:t>
      </w:r>
      <w:proofErr w:type="gramStart"/>
      <w:r>
        <w:t>is</w:t>
      </w:r>
      <w:proofErr w:type="gramEnd"/>
      <w:r>
        <w:t xml:space="preserve"> published on the school website </w:t>
      </w:r>
      <w:hyperlink r:id="rId12">
        <w:r>
          <w:t>www.churchlangton.leics.sch.uk</w:t>
        </w:r>
      </w:hyperlink>
    </w:p>
    <w:p w:rsidR="0035564C" w:rsidRDefault="0035564C" w:rsidP="0035564C">
      <w:pPr>
        <w:pStyle w:val="BodyText"/>
        <w:spacing w:line="247" w:lineRule="auto"/>
        <w:ind w:right="162"/>
      </w:pPr>
      <w:r>
        <w:t xml:space="preserve">Information about the Local Authority's Local Offer can be found by following this link: </w:t>
      </w:r>
      <w:hyperlink r:id="rId13">
        <w:r>
          <w:t>http://www.leics.gov.uk/index/children_families/local_offer.htm</w:t>
        </w:r>
      </w:hyperlink>
    </w:p>
    <w:p w:rsidR="0035564C" w:rsidRDefault="0035564C" w:rsidP="0035564C">
      <w:pPr>
        <w:pStyle w:val="BodyText"/>
        <w:spacing w:line="247" w:lineRule="auto"/>
        <w:ind w:right="205"/>
        <w:sectPr w:rsidR="0035564C">
          <w:pgSz w:w="11900" w:h="16840"/>
          <w:pgMar w:top="520" w:right="680" w:bottom="280" w:left="680" w:header="720" w:footer="720" w:gutter="0"/>
          <w:pgBorders w:offsetFrom="page">
            <w:top w:val="single" w:sz="8" w:space="28" w:color="000C00"/>
            <w:left w:val="single" w:sz="8" w:space="29" w:color="000C00"/>
            <w:bottom w:val="single" w:sz="8" w:space="29" w:color="000C00"/>
            <w:right w:val="single" w:sz="8" w:space="28" w:color="000C00"/>
          </w:pgBorders>
          <w:cols w:space="720"/>
        </w:sectPr>
      </w:pPr>
    </w:p>
    <w:p w:rsidR="000D14D7" w:rsidRDefault="000D14D7">
      <w:pPr>
        <w:pStyle w:val="BodyText"/>
        <w:spacing w:before="10"/>
        <w:ind w:left="0"/>
        <w:rPr>
          <w:sz w:val="19"/>
        </w:rPr>
      </w:pPr>
    </w:p>
    <w:p w:rsidR="000D14D7" w:rsidRDefault="000D14D7">
      <w:pPr>
        <w:pStyle w:val="BodyText"/>
        <w:spacing w:before="10"/>
        <w:ind w:left="0"/>
        <w:rPr>
          <w:sz w:val="19"/>
        </w:rPr>
      </w:pPr>
    </w:p>
    <w:p w:rsidR="000D14D7" w:rsidRDefault="000D14D7">
      <w:pPr>
        <w:rPr>
          <w:sz w:val="17"/>
        </w:rPr>
        <w:sectPr w:rsidR="000D14D7">
          <w:pgSz w:w="11900" w:h="16840"/>
          <w:pgMar w:top="560" w:right="680" w:bottom="280" w:left="680" w:header="720" w:footer="720" w:gutter="0"/>
          <w:pgBorders w:offsetFrom="page">
            <w:top w:val="single" w:sz="8" w:space="28" w:color="000C00"/>
            <w:left w:val="single" w:sz="8" w:space="29" w:color="000C00"/>
            <w:bottom w:val="single" w:sz="8" w:space="29" w:color="000C00"/>
            <w:right w:val="single" w:sz="8" w:space="28" w:color="000C00"/>
          </w:pgBorders>
          <w:cols w:space="720"/>
        </w:sectPr>
      </w:pPr>
    </w:p>
    <w:p w:rsidR="000D14D7" w:rsidRDefault="000D14D7">
      <w:pPr>
        <w:pStyle w:val="BodyText"/>
        <w:spacing w:before="4"/>
        <w:ind w:left="0"/>
        <w:rPr>
          <w:sz w:val="20"/>
        </w:rPr>
      </w:pPr>
    </w:p>
    <w:p w:rsidR="000D14D7" w:rsidRDefault="00122121">
      <w:pPr>
        <w:pStyle w:val="BodyText"/>
        <w:ind w:left="120" w:right="840"/>
      </w:pPr>
      <w:r>
        <w:t>.</w:t>
      </w:r>
    </w:p>
    <w:p w:rsidR="000D14D7" w:rsidRDefault="000D14D7">
      <w:pPr>
        <w:sectPr w:rsidR="000D14D7">
          <w:pgSz w:w="11900" w:h="16840"/>
          <w:pgMar w:top="520" w:right="520" w:bottom="280" w:left="660" w:header="720" w:footer="720" w:gutter="0"/>
          <w:pgBorders w:offsetFrom="page">
            <w:top w:val="single" w:sz="8" w:space="28" w:color="000C00"/>
            <w:left w:val="single" w:sz="8" w:space="29" w:color="000C00"/>
            <w:bottom w:val="single" w:sz="8" w:space="29" w:color="000C00"/>
            <w:right w:val="single" w:sz="8" w:space="28" w:color="000C00"/>
          </w:pgBorders>
          <w:cols w:space="720"/>
        </w:sectPr>
      </w:pPr>
    </w:p>
    <w:p w:rsidR="000D14D7" w:rsidRDefault="000D14D7">
      <w:pPr>
        <w:pStyle w:val="BodyText"/>
        <w:spacing w:before="7"/>
        <w:ind w:left="0"/>
        <w:rPr>
          <w:sz w:val="20"/>
        </w:rPr>
      </w:pPr>
    </w:p>
    <w:p w:rsidR="000D14D7" w:rsidRDefault="000D14D7">
      <w:pPr>
        <w:pStyle w:val="BodyText"/>
        <w:spacing w:before="5"/>
        <w:ind w:left="0"/>
        <w:rPr>
          <w:sz w:val="19"/>
        </w:rPr>
      </w:pPr>
    </w:p>
    <w:p w:rsidR="000D14D7" w:rsidRDefault="000D14D7">
      <w:pPr>
        <w:pStyle w:val="BodyText"/>
        <w:spacing w:before="4"/>
        <w:ind w:left="0"/>
        <w:rPr>
          <w:sz w:val="20"/>
        </w:rPr>
      </w:pPr>
    </w:p>
    <w:p w:rsidR="000D14D7" w:rsidRDefault="000D14D7">
      <w:pPr>
        <w:pStyle w:val="BodyText"/>
        <w:spacing w:before="4"/>
        <w:ind w:left="0"/>
        <w:rPr>
          <w:sz w:val="20"/>
        </w:rPr>
      </w:pPr>
    </w:p>
    <w:p w:rsidR="000D14D7" w:rsidRDefault="000D14D7">
      <w:pPr>
        <w:sectPr w:rsidR="000D14D7">
          <w:pgSz w:w="11900" w:h="16840"/>
          <w:pgMar w:top="680" w:right="620" w:bottom="280" w:left="680" w:header="720" w:footer="720" w:gutter="0"/>
          <w:pgBorders w:offsetFrom="page">
            <w:top w:val="single" w:sz="8" w:space="28" w:color="000C00"/>
            <w:left w:val="single" w:sz="8" w:space="29" w:color="000C00"/>
            <w:bottom w:val="single" w:sz="8" w:space="29" w:color="000C00"/>
            <w:right w:val="single" w:sz="8" w:space="28" w:color="000C00"/>
          </w:pgBorders>
          <w:cols w:space="720"/>
        </w:sectPr>
      </w:pPr>
    </w:p>
    <w:p w:rsidR="000D14D7" w:rsidRDefault="000D14D7">
      <w:pPr>
        <w:pStyle w:val="BodyText"/>
        <w:spacing w:before="10"/>
        <w:ind w:left="0"/>
        <w:rPr>
          <w:sz w:val="19"/>
        </w:rPr>
      </w:pPr>
    </w:p>
    <w:p w:rsidR="000D14D7" w:rsidRDefault="00122121">
      <w:pPr>
        <w:pStyle w:val="BodyText"/>
        <w:spacing w:line="247" w:lineRule="auto"/>
        <w:ind w:right="480"/>
      </w:pPr>
      <w:r>
        <w:t>.</w:t>
      </w:r>
    </w:p>
    <w:p w:rsidR="000D14D7" w:rsidRDefault="000D14D7">
      <w:pPr>
        <w:pStyle w:val="BodyText"/>
        <w:spacing w:before="10"/>
        <w:ind w:left="0"/>
        <w:rPr>
          <w:sz w:val="19"/>
        </w:rPr>
      </w:pPr>
    </w:p>
    <w:p w:rsidR="000D14D7" w:rsidRDefault="000D14D7">
      <w:pPr>
        <w:sectPr w:rsidR="000D14D7">
          <w:pgSz w:w="11900" w:h="16840"/>
          <w:pgMar w:top="520" w:right="700" w:bottom="280" w:left="680" w:header="720" w:footer="720" w:gutter="0"/>
          <w:pgBorders w:offsetFrom="page">
            <w:top w:val="single" w:sz="8" w:space="28" w:color="000C00"/>
            <w:left w:val="single" w:sz="8" w:space="29" w:color="000C00"/>
            <w:bottom w:val="single" w:sz="8" w:space="29" w:color="000C00"/>
            <w:right w:val="single" w:sz="8" w:space="28" w:color="000C00"/>
          </w:pgBorders>
          <w:cols w:space="720"/>
        </w:sectPr>
      </w:pPr>
    </w:p>
    <w:p w:rsidR="000D14D7" w:rsidRDefault="000D14D7">
      <w:pPr>
        <w:pStyle w:val="BodyText"/>
        <w:spacing w:line="247" w:lineRule="auto"/>
        <w:ind w:right="162"/>
      </w:pPr>
    </w:p>
    <w:sectPr w:rsidR="000D14D7">
      <w:pgSz w:w="11900" w:h="16840"/>
      <w:pgMar w:top="520" w:right="720" w:bottom="280" w:left="680" w:header="720" w:footer="720" w:gutter="0"/>
      <w:pgBorders w:offsetFrom="page">
        <w:top w:val="single" w:sz="8" w:space="28" w:color="000C00"/>
        <w:left w:val="single" w:sz="8" w:space="29" w:color="000C00"/>
        <w:bottom w:val="single" w:sz="8" w:space="29" w:color="000C00"/>
        <w:right w:val="single" w:sz="8" w:space="28" w:color="000C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412A"/>
    <w:multiLevelType w:val="hybridMultilevel"/>
    <w:tmpl w:val="2E9C986A"/>
    <w:lvl w:ilvl="0" w:tplc="83B89000">
      <w:start w:val="1"/>
      <w:numFmt w:val="bullet"/>
      <w:lvlText w:val="*"/>
      <w:lvlJc w:val="left"/>
      <w:pPr>
        <w:ind w:left="120" w:hanging="179"/>
      </w:pPr>
      <w:rPr>
        <w:rFonts w:ascii="Verdana" w:eastAsia="Verdana" w:hAnsi="Verdana" w:cs="Verdana" w:hint="default"/>
        <w:w w:val="101"/>
        <w:sz w:val="17"/>
        <w:szCs w:val="17"/>
      </w:rPr>
    </w:lvl>
    <w:lvl w:ilvl="1" w:tplc="CEA07068">
      <w:start w:val="1"/>
      <w:numFmt w:val="bullet"/>
      <w:lvlText w:val="•"/>
      <w:lvlJc w:val="left"/>
      <w:pPr>
        <w:ind w:left="1180" w:hanging="179"/>
      </w:pPr>
      <w:rPr>
        <w:rFonts w:hint="default"/>
      </w:rPr>
    </w:lvl>
    <w:lvl w:ilvl="2" w:tplc="E9F062E0">
      <w:start w:val="1"/>
      <w:numFmt w:val="bullet"/>
      <w:lvlText w:val="•"/>
      <w:lvlJc w:val="left"/>
      <w:pPr>
        <w:ind w:left="2240" w:hanging="179"/>
      </w:pPr>
      <w:rPr>
        <w:rFonts w:hint="default"/>
      </w:rPr>
    </w:lvl>
    <w:lvl w:ilvl="3" w:tplc="928455E4">
      <w:start w:val="1"/>
      <w:numFmt w:val="bullet"/>
      <w:lvlText w:val="•"/>
      <w:lvlJc w:val="left"/>
      <w:pPr>
        <w:ind w:left="3300" w:hanging="179"/>
      </w:pPr>
      <w:rPr>
        <w:rFonts w:hint="default"/>
      </w:rPr>
    </w:lvl>
    <w:lvl w:ilvl="4" w:tplc="7E7A809A">
      <w:start w:val="1"/>
      <w:numFmt w:val="bullet"/>
      <w:lvlText w:val="•"/>
      <w:lvlJc w:val="left"/>
      <w:pPr>
        <w:ind w:left="4360" w:hanging="179"/>
      </w:pPr>
      <w:rPr>
        <w:rFonts w:hint="default"/>
      </w:rPr>
    </w:lvl>
    <w:lvl w:ilvl="5" w:tplc="F3E09144">
      <w:start w:val="1"/>
      <w:numFmt w:val="bullet"/>
      <w:lvlText w:val="•"/>
      <w:lvlJc w:val="left"/>
      <w:pPr>
        <w:ind w:left="5420" w:hanging="179"/>
      </w:pPr>
      <w:rPr>
        <w:rFonts w:hint="default"/>
      </w:rPr>
    </w:lvl>
    <w:lvl w:ilvl="6" w:tplc="6F3A770E">
      <w:start w:val="1"/>
      <w:numFmt w:val="bullet"/>
      <w:lvlText w:val="•"/>
      <w:lvlJc w:val="left"/>
      <w:pPr>
        <w:ind w:left="6480" w:hanging="179"/>
      </w:pPr>
      <w:rPr>
        <w:rFonts w:hint="default"/>
      </w:rPr>
    </w:lvl>
    <w:lvl w:ilvl="7" w:tplc="CEECCA80">
      <w:start w:val="1"/>
      <w:numFmt w:val="bullet"/>
      <w:lvlText w:val="•"/>
      <w:lvlJc w:val="left"/>
      <w:pPr>
        <w:ind w:left="7540" w:hanging="179"/>
      </w:pPr>
      <w:rPr>
        <w:rFonts w:hint="default"/>
      </w:rPr>
    </w:lvl>
    <w:lvl w:ilvl="8" w:tplc="1D687EB2">
      <w:start w:val="1"/>
      <w:numFmt w:val="bullet"/>
      <w:lvlText w:val="•"/>
      <w:lvlJc w:val="left"/>
      <w:pPr>
        <w:ind w:left="8600" w:hanging="179"/>
      </w:pPr>
      <w:rPr>
        <w:rFonts w:hint="default"/>
      </w:rPr>
    </w:lvl>
  </w:abstractNum>
  <w:abstractNum w:abstractNumId="1">
    <w:nsid w:val="3877680C"/>
    <w:multiLevelType w:val="hybridMultilevel"/>
    <w:tmpl w:val="D5D8737C"/>
    <w:lvl w:ilvl="0" w:tplc="FAFC4954">
      <w:start w:val="1"/>
      <w:numFmt w:val="bullet"/>
      <w:lvlText w:val="*"/>
      <w:lvlJc w:val="left"/>
      <w:pPr>
        <w:ind w:left="100" w:hanging="180"/>
      </w:pPr>
      <w:rPr>
        <w:rFonts w:ascii="Verdana" w:eastAsia="Verdana" w:hAnsi="Verdana" w:cs="Verdana" w:hint="default"/>
        <w:w w:val="101"/>
        <w:sz w:val="17"/>
        <w:szCs w:val="17"/>
      </w:rPr>
    </w:lvl>
    <w:lvl w:ilvl="1" w:tplc="70A4D5FC">
      <w:start w:val="1"/>
      <w:numFmt w:val="bullet"/>
      <w:lvlText w:val="•"/>
      <w:lvlJc w:val="left"/>
      <w:pPr>
        <w:ind w:left="1144" w:hanging="180"/>
      </w:pPr>
      <w:rPr>
        <w:rFonts w:hint="default"/>
      </w:rPr>
    </w:lvl>
    <w:lvl w:ilvl="2" w:tplc="AFB8B730">
      <w:start w:val="1"/>
      <w:numFmt w:val="bullet"/>
      <w:lvlText w:val="•"/>
      <w:lvlJc w:val="left"/>
      <w:pPr>
        <w:ind w:left="2188" w:hanging="180"/>
      </w:pPr>
      <w:rPr>
        <w:rFonts w:hint="default"/>
      </w:rPr>
    </w:lvl>
    <w:lvl w:ilvl="3" w:tplc="519667A8">
      <w:start w:val="1"/>
      <w:numFmt w:val="bullet"/>
      <w:lvlText w:val="•"/>
      <w:lvlJc w:val="left"/>
      <w:pPr>
        <w:ind w:left="3232" w:hanging="180"/>
      </w:pPr>
      <w:rPr>
        <w:rFonts w:hint="default"/>
      </w:rPr>
    </w:lvl>
    <w:lvl w:ilvl="4" w:tplc="1CB6EDFE">
      <w:start w:val="1"/>
      <w:numFmt w:val="bullet"/>
      <w:lvlText w:val="•"/>
      <w:lvlJc w:val="left"/>
      <w:pPr>
        <w:ind w:left="4276" w:hanging="180"/>
      </w:pPr>
      <w:rPr>
        <w:rFonts w:hint="default"/>
      </w:rPr>
    </w:lvl>
    <w:lvl w:ilvl="5" w:tplc="B4523756">
      <w:start w:val="1"/>
      <w:numFmt w:val="bullet"/>
      <w:lvlText w:val="•"/>
      <w:lvlJc w:val="left"/>
      <w:pPr>
        <w:ind w:left="5320" w:hanging="180"/>
      </w:pPr>
      <w:rPr>
        <w:rFonts w:hint="default"/>
      </w:rPr>
    </w:lvl>
    <w:lvl w:ilvl="6" w:tplc="56987620">
      <w:start w:val="1"/>
      <w:numFmt w:val="bullet"/>
      <w:lvlText w:val="•"/>
      <w:lvlJc w:val="left"/>
      <w:pPr>
        <w:ind w:left="6364" w:hanging="180"/>
      </w:pPr>
      <w:rPr>
        <w:rFonts w:hint="default"/>
      </w:rPr>
    </w:lvl>
    <w:lvl w:ilvl="7" w:tplc="04245A20">
      <w:start w:val="1"/>
      <w:numFmt w:val="bullet"/>
      <w:lvlText w:val="•"/>
      <w:lvlJc w:val="left"/>
      <w:pPr>
        <w:ind w:left="7408" w:hanging="180"/>
      </w:pPr>
      <w:rPr>
        <w:rFonts w:hint="default"/>
      </w:rPr>
    </w:lvl>
    <w:lvl w:ilvl="8" w:tplc="D54E8B48">
      <w:start w:val="1"/>
      <w:numFmt w:val="bullet"/>
      <w:lvlText w:val="•"/>
      <w:lvlJc w:val="left"/>
      <w:pPr>
        <w:ind w:left="8452" w:hanging="180"/>
      </w:pPr>
      <w:rPr>
        <w:rFonts w:hint="default"/>
      </w:rPr>
    </w:lvl>
  </w:abstractNum>
  <w:abstractNum w:abstractNumId="2">
    <w:nsid w:val="64F97001"/>
    <w:multiLevelType w:val="hybridMultilevel"/>
    <w:tmpl w:val="29143B06"/>
    <w:lvl w:ilvl="0" w:tplc="AFFE42FA">
      <w:start w:val="1"/>
      <w:numFmt w:val="bullet"/>
      <w:lvlText w:val="*"/>
      <w:lvlJc w:val="left"/>
      <w:pPr>
        <w:ind w:left="279" w:hanging="179"/>
      </w:pPr>
      <w:rPr>
        <w:rFonts w:ascii="Verdana" w:eastAsia="Verdana" w:hAnsi="Verdana" w:cs="Verdana" w:hint="default"/>
        <w:w w:val="101"/>
        <w:sz w:val="17"/>
        <w:szCs w:val="17"/>
      </w:rPr>
    </w:lvl>
    <w:lvl w:ilvl="1" w:tplc="D99247CC">
      <w:start w:val="1"/>
      <w:numFmt w:val="bullet"/>
      <w:lvlText w:val="•"/>
      <w:lvlJc w:val="left"/>
      <w:pPr>
        <w:ind w:left="1306" w:hanging="179"/>
      </w:pPr>
      <w:rPr>
        <w:rFonts w:hint="default"/>
      </w:rPr>
    </w:lvl>
    <w:lvl w:ilvl="2" w:tplc="BD46AC4C">
      <w:start w:val="1"/>
      <w:numFmt w:val="bullet"/>
      <w:lvlText w:val="•"/>
      <w:lvlJc w:val="left"/>
      <w:pPr>
        <w:ind w:left="2332" w:hanging="179"/>
      </w:pPr>
      <w:rPr>
        <w:rFonts w:hint="default"/>
      </w:rPr>
    </w:lvl>
    <w:lvl w:ilvl="3" w:tplc="7A2EAB60">
      <w:start w:val="1"/>
      <w:numFmt w:val="bullet"/>
      <w:lvlText w:val="•"/>
      <w:lvlJc w:val="left"/>
      <w:pPr>
        <w:ind w:left="3358" w:hanging="179"/>
      </w:pPr>
      <w:rPr>
        <w:rFonts w:hint="default"/>
      </w:rPr>
    </w:lvl>
    <w:lvl w:ilvl="4" w:tplc="FD72C69E">
      <w:start w:val="1"/>
      <w:numFmt w:val="bullet"/>
      <w:lvlText w:val="•"/>
      <w:lvlJc w:val="left"/>
      <w:pPr>
        <w:ind w:left="4384" w:hanging="179"/>
      </w:pPr>
      <w:rPr>
        <w:rFonts w:hint="default"/>
      </w:rPr>
    </w:lvl>
    <w:lvl w:ilvl="5" w:tplc="468E134A">
      <w:start w:val="1"/>
      <w:numFmt w:val="bullet"/>
      <w:lvlText w:val="•"/>
      <w:lvlJc w:val="left"/>
      <w:pPr>
        <w:ind w:left="5410" w:hanging="179"/>
      </w:pPr>
      <w:rPr>
        <w:rFonts w:hint="default"/>
      </w:rPr>
    </w:lvl>
    <w:lvl w:ilvl="6" w:tplc="64A2FCEC">
      <w:start w:val="1"/>
      <w:numFmt w:val="bullet"/>
      <w:lvlText w:val="•"/>
      <w:lvlJc w:val="left"/>
      <w:pPr>
        <w:ind w:left="6436" w:hanging="179"/>
      </w:pPr>
      <w:rPr>
        <w:rFonts w:hint="default"/>
      </w:rPr>
    </w:lvl>
    <w:lvl w:ilvl="7" w:tplc="744AA5A2">
      <w:start w:val="1"/>
      <w:numFmt w:val="bullet"/>
      <w:lvlText w:val="•"/>
      <w:lvlJc w:val="left"/>
      <w:pPr>
        <w:ind w:left="7462" w:hanging="179"/>
      </w:pPr>
      <w:rPr>
        <w:rFonts w:hint="default"/>
      </w:rPr>
    </w:lvl>
    <w:lvl w:ilvl="8" w:tplc="DAD6D470">
      <w:start w:val="1"/>
      <w:numFmt w:val="bullet"/>
      <w:lvlText w:val="•"/>
      <w:lvlJc w:val="left"/>
      <w:pPr>
        <w:ind w:left="8488" w:hanging="179"/>
      </w:pPr>
      <w:rPr>
        <w:rFonts w:hint="default"/>
      </w:rPr>
    </w:lvl>
  </w:abstractNum>
  <w:abstractNum w:abstractNumId="3">
    <w:nsid w:val="76747EC9"/>
    <w:multiLevelType w:val="hybridMultilevel"/>
    <w:tmpl w:val="6A06F1A2"/>
    <w:lvl w:ilvl="0" w:tplc="82AA36D4">
      <w:start w:val="1"/>
      <w:numFmt w:val="bullet"/>
      <w:lvlText w:val="·"/>
      <w:lvlJc w:val="left"/>
      <w:pPr>
        <w:ind w:left="100" w:hanging="132"/>
      </w:pPr>
      <w:rPr>
        <w:rFonts w:ascii="Verdana" w:eastAsia="Verdana" w:hAnsi="Verdana" w:cs="Verdana" w:hint="default"/>
        <w:w w:val="101"/>
        <w:sz w:val="17"/>
        <w:szCs w:val="17"/>
      </w:rPr>
    </w:lvl>
    <w:lvl w:ilvl="1" w:tplc="DE5E42BC">
      <w:start w:val="1"/>
      <w:numFmt w:val="bullet"/>
      <w:lvlText w:val="•"/>
      <w:lvlJc w:val="left"/>
      <w:pPr>
        <w:ind w:left="1144" w:hanging="132"/>
      </w:pPr>
      <w:rPr>
        <w:rFonts w:hint="default"/>
      </w:rPr>
    </w:lvl>
    <w:lvl w:ilvl="2" w:tplc="92765DAE">
      <w:start w:val="1"/>
      <w:numFmt w:val="bullet"/>
      <w:lvlText w:val="•"/>
      <w:lvlJc w:val="left"/>
      <w:pPr>
        <w:ind w:left="2188" w:hanging="132"/>
      </w:pPr>
      <w:rPr>
        <w:rFonts w:hint="default"/>
      </w:rPr>
    </w:lvl>
    <w:lvl w:ilvl="3" w:tplc="5DDA070A">
      <w:start w:val="1"/>
      <w:numFmt w:val="bullet"/>
      <w:lvlText w:val="•"/>
      <w:lvlJc w:val="left"/>
      <w:pPr>
        <w:ind w:left="3232" w:hanging="132"/>
      </w:pPr>
      <w:rPr>
        <w:rFonts w:hint="default"/>
      </w:rPr>
    </w:lvl>
    <w:lvl w:ilvl="4" w:tplc="5DB8CEF6">
      <w:start w:val="1"/>
      <w:numFmt w:val="bullet"/>
      <w:lvlText w:val="•"/>
      <w:lvlJc w:val="left"/>
      <w:pPr>
        <w:ind w:left="4276" w:hanging="132"/>
      </w:pPr>
      <w:rPr>
        <w:rFonts w:hint="default"/>
      </w:rPr>
    </w:lvl>
    <w:lvl w:ilvl="5" w:tplc="39D62F34">
      <w:start w:val="1"/>
      <w:numFmt w:val="bullet"/>
      <w:lvlText w:val="•"/>
      <w:lvlJc w:val="left"/>
      <w:pPr>
        <w:ind w:left="5320" w:hanging="132"/>
      </w:pPr>
      <w:rPr>
        <w:rFonts w:hint="default"/>
      </w:rPr>
    </w:lvl>
    <w:lvl w:ilvl="6" w:tplc="6D74547E">
      <w:start w:val="1"/>
      <w:numFmt w:val="bullet"/>
      <w:lvlText w:val="•"/>
      <w:lvlJc w:val="left"/>
      <w:pPr>
        <w:ind w:left="6364" w:hanging="132"/>
      </w:pPr>
      <w:rPr>
        <w:rFonts w:hint="default"/>
      </w:rPr>
    </w:lvl>
    <w:lvl w:ilvl="7" w:tplc="F7BC7BCC">
      <w:start w:val="1"/>
      <w:numFmt w:val="bullet"/>
      <w:lvlText w:val="•"/>
      <w:lvlJc w:val="left"/>
      <w:pPr>
        <w:ind w:left="7408" w:hanging="132"/>
      </w:pPr>
      <w:rPr>
        <w:rFonts w:hint="default"/>
      </w:rPr>
    </w:lvl>
    <w:lvl w:ilvl="8" w:tplc="AFB2D6DC">
      <w:start w:val="1"/>
      <w:numFmt w:val="bullet"/>
      <w:lvlText w:val="•"/>
      <w:lvlJc w:val="left"/>
      <w:pPr>
        <w:ind w:left="8452" w:hanging="132"/>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D7"/>
    <w:rsid w:val="00056CB2"/>
    <w:rsid w:val="000D14D7"/>
    <w:rsid w:val="000F38B6"/>
    <w:rsid w:val="00105DBC"/>
    <w:rsid w:val="001124DF"/>
    <w:rsid w:val="00122121"/>
    <w:rsid w:val="00234F75"/>
    <w:rsid w:val="0035564C"/>
    <w:rsid w:val="00387A98"/>
    <w:rsid w:val="00672CF3"/>
    <w:rsid w:val="007B59E6"/>
    <w:rsid w:val="00A52C23"/>
    <w:rsid w:val="00C54551"/>
    <w:rsid w:val="00CC20B4"/>
    <w:rsid w:val="00EB6405"/>
    <w:rsid w:val="00FB4247"/>
    <w:rsid w:val="00FC6F11"/>
    <w:rsid w:val="00FD438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96"/>
      <w:ind w:left="146" w:right="840"/>
      <w:outlineLvl w:val="0"/>
    </w:pPr>
    <w:rPr>
      <w:b/>
      <w:bCs/>
      <w:sz w:val="26"/>
      <w:szCs w:val="26"/>
    </w:rPr>
  </w:style>
  <w:style w:type="paragraph" w:styleId="Heading2">
    <w:name w:val="heading 2"/>
    <w:basedOn w:val="Normal"/>
    <w:uiPriority w:val="1"/>
    <w:qFormat/>
    <w:pPr>
      <w:ind w:left="126"/>
      <w:outlineLvl w:val="1"/>
    </w:pPr>
    <w:rPr>
      <w:sz w:val="18"/>
      <w:szCs w:val="18"/>
    </w:rPr>
  </w:style>
  <w:style w:type="paragraph" w:styleId="Heading3">
    <w:name w:val="heading 3"/>
    <w:basedOn w:val="Normal"/>
    <w:uiPriority w:val="1"/>
    <w:qFormat/>
    <w:pPr>
      <w:ind w:left="126" w:right="205"/>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7"/>
      <w:szCs w:val="17"/>
    </w:rPr>
  </w:style>
  <w:style w:type="paragraph" w:styleId="ListParagraph">
    <w:name w:val="List Paragraph"/>
    <w:basedOn w:val="Normal"/>
    <w:uiPriority w:val="1"/>
    <w:qFormat/>
    <w:pPr>
      <w:spacing w:before="7"/>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0B4"/>
    <w:rPr>
      <w:rFonts w:ascii="Tahoma" w:hAnsi="Tahoma" w:cs="Tahoma"/>
      <w:sz w:val="16"/>
      <w:szCs w:val="16"/>
    </w:rPr>
  </w:style>
  <w:style w:type="character" w:customStyle="1" w:styleId="BalloonTextChar">
    <w:name w:val="Balloon Text Char"/>
    <w:basedOn w:val="DefaultParagraphFont"/>
    <w:link w:val="BalloonText"/>
    <w:uiPriority w:val="99"/>
    <w:semiHidden/>
    <w:rsid w:val="00CC20B4"/>
    <w:rPr>
      <w:rFonts w:ascii="Tahoma" w:eastAsia="Verdana" w:hAnsi="Tahoma" w:cs="Tahoma"/>
      <w:sz w:val="16"/>
      <w:szCs w:val="16"/>
    </w:rPr>
  </w:style>
  <w:style w:type="character" w:styleId="Strong">
    <w:name w:val="Strong"/>
    <w:basedOn w:val="DefaultParagraphFont"/>
    <w:uiPriority w:val="22"/>
    <w:qFormat/>
    <w:rsid w:val="00105DBC"/>
    <w:rPr>
      <w:b/>
      <w:bCs/>
    </w:rPr>
  </w:style>
  <w:style w:type="character" w:customStyle="1" w:styleId="apple-converted-space">
    <w:name w:val="apple-converted-space"/>
    <w:basedOn w:val="DefaultParagraphFont"/>
    <w:rsid w:val="00105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96"/>
      <w:ind w:left="146" w:right="840"/>
      <w:outlineLvl w:val="0"/>
    </w:pPr>
    <w:rPr>
      <w:b/>
      <w:bCs/>
      <w:sz w:val="26"/>
      <w:szCs w:val="26"/>
    </w:rPr>
  </w:style>
  <w:style w:type="paragraph" w:styleId="Heading2">
    <w:name w:val="heading 2"/>
    <w:basedOn w:val="Normal"/>
    <w:uiPriority w:val="1"/>
    <w:qFormat/>
    <w:pPr>
      <w:ind w:left="126"/>
      <w:outlineLvl w:val="1"/>
    </w:pPr>
    <w:rPr>
      <w:sz w:val="18"/>
      <w:szCs w:val="18"/>
    </w:rPr>
  </w:style>
  <w:style w:type="paragraph" w:styleId="Heading3">
    <w:name w:val="heading 3"/>
    <w:basedOn w:val="Normal"/>
    <w:uiPriority w:val="1"/>
    <w:qFormat/>
    <w:pPr>
      <w:ind w:left="126" w:right="205"/>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7"/>
      <w:szCs w:val="17"/>
    </w:rPr>
  </w:style>
  <w:style w:type="paragraph" w:styleId="ListParagraph">
    <w:name w:val="List Paragraph"/>
    <w:basedOn w:val="Normal"/>
    <w:uiPriority w:val="1"/>
    <w:qFormat/>
    <w:pPr>
      <w:spacing w:before="7"/>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0B4"/>
    <w:rPr>
      <w:rFonts w:ascii="Tahoma" w:hAnsi="Tahoma" w:cs="Tahoma"/>
      <w:sz w:val="16"/>
      <w:szCs w:val="16"/>
    </w:rPr>
  </w:style>
  <w:style w:type="character" w:customStyle="1" w:styleId="BalloonTextChar">
    <w:name w:val="Balloon Text Char"/>
    <w:basedOn w:val="DefaultParagraphFont"/>
    <w:link w:val="BalloonText"/>
    <w:uiPriority w:val="99"/>
    <w:semiHidden/>
    <w:rsid w:val="00CC20B4"/>
    <w:rPr>
      <w:rFonts w:ascii="Tahoma" w:eastAsia="Verdana" w:hAnsi="Tahoma" w:cs="Tahoma"/>
      <w:sz w:val="16"/>
      <w:szCs w:val="16"/>
    </w:rPr>
  </w:style>
  <w:style w:type="character" w:styleId="Strong">
    <w:name w:val="Strong"/>
    <w:basedOn w:val="DefaultParagraphFont"/>
    <w:uiPriority w:val="22"/>
    <w:qFormat/>
    <w:rsid w:val="00105DBC"/>
    <w:rPr>
      <w:b/>
      <w:bCs/>
    </w:rPr>
  </w:style>
  <w:style w:type="character" w:customStyle="1" w:styleId="apple-converted-space">
    <w:name w:val="apple-converted-space"/>
    <w:basedOn w:val="DefaultParagraphFont"/>
    <w:rsid w:val="0010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adteacher@churchlangton.leics.sch.uk" TargetMode="External"/><Relationship Id="rId13" Type="http://schemas.openxmlformats.org/officeDocument/2006/relationships/hyperlink" Target="http://www.leics.gov.uk/index/children_families/local_offer.htm" TargetMode="External"/><Relationship Id="rId3" Type="http://schemas.microsoft.com/office/2007/relationships/stylesWithEffects" Target="stylesWithEffects.xml"/><Relationship Id="rId7" Type="http://schemas.openxmlformats.org/officeDocument/2006/relationships/hyperlink" Target="http://www.churchlangton.leics.sch.uk/home" TargetMode="External"/><Relationship Id="rId12" Type="http://schemas.openxmlformats.org/officeDocument/2006/relationships/hyperlink" Target="http://www.churchlangton.lei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eics.gov.uk/index/children_families/local_offe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churchlangton.leics.sch.uk" TargetMode="External"/><Relationship Id="rId4" Type="http://schemas.openxmlformats.org/officeDocument/2006/relationships/settings" Target="settings.xml"/><Relationship Id="rId9" Type="http://schemas.openxmlformats.org/officeDocument/2006/relationships/hyperlink" Target="mailto:admin@churchlangton.lei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4878</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Redman</dc:creator>
  <cp:lastModifiedBy>Heidi Redman</cp:lastModifiedBy>
  <cp:revision>2</cp:revision>
  <dcterms:created xsi:type="dcterms:W3CDTF">2016-12-05T19:53:00Z</dcterms:created>
  <dcterms:modified xsi:type="dcterms:W3CDTF">2016-12-05T19:53:00Z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LastSaved">
    <vt:filetime>2016-08-29T00:00:00Z</vt:filetime>
  </property>
</Properties>
</file>